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11" w:rsidRDefault="00CE1811">
      <w:pPr>
        <w:jc w:val="center"/>
      </w:pPr>
    </w:p>
    <w:p w:rsidR="00CE1811" w:rsidRDefault="00F5524C" w:rsidP="00F5524C">
      <w:pPr>
        <w:jc w:val="center"/>
      </w:pPr>
      <w:r>
        <w:rPr>
          <w:noProof/>
        </w:rPr>
        <w:drawing>
          <wp:inline distT="0" distB="0" distL="0" distR="0" wp14:anchorId="6D42306F" wp14:editId="1F490ABC">
            <wp:extent cx="2867025" cy="9614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978" cy="96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B72">
        <w:rPr>
          <w:noProof/>
        </w:rPr>
        <w:drawing>
          <wp:inline distT="0" distB="0" distL="0" distR="0" wp14:anchorId="502DA43D" wp14:editId="02029F1E">
            <wp:extent cx="3095625" cy="890655"/>
            <wp:effectExtent l="0" t="0" r="0" b="5080"/>
            <wp:docPr id="1" name="Picture 1" descr="BellevueCollegeLogoHorz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levueCollegeLogoHorz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9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4C" w:rsidRPr="00F5524C" w:rsidRDefault="00F5524C" w:rsidP="00F5524C">
      <w:pPr>
        <w:jc w:val="center"/>
      </w:pPr>
    </w:p>
    <w:p w:rsidR="00EA44B2" w:rsidRPr="00CC05D7" w:rsidRDefault="00F5524C">
      <w:pPr>
        <w:jc w:val="center"/>
        <w:rPr>
          <w:b/>
          <w:color w:val="00B050"/>
          <w:sz w:val="80"/>
          <w:szCs w:val="80"/>
        </w:rPr>
      </w:pPr>
      <w:r w:rsidRPr="00CC05D7">
        <w:rPr>
          <w:b/>
          <w:color w:val="00B050"/>
          <w:sz w:val="80"/>
          <w:szCs w:val="80"/>
        </w:rPr>
        <w:t xml:space="preserve"> </w:t>
      </w:r>
      <w:r w:rsidR="00035413">
        <w:rPr>
          <w:b/>
          <w:color w:val="00B050"/>
          <w:sz w:val="80"/>
          <w:szCs w:val="80"/>
        </w:rPr>
        <w:t>Association for the Advancement of Sustainability in Higher Education Conference</w:t>
      </w:r>
      <w:r w:rsidRPr="00CC05D7">
        <w:rPr>
          <w:b/>
          <w:color w:val="00B050"/>
          <w:sz w:val="80"/>
          <w:szCs w:val="80"/>
        </w:rPr>
        <w:t xml:space="preserve"> </w:t>
      </w:r>
    </w:p>
    <w:p w:rsidR="00EA44B2" w:rsidRPr="006546BC" w:rsidRDefault="00EA44B2" w:rsidP="00EA44B2">
      <w:pPr>
        <w:rPr>
          <w:sz w:val="36"/>
          <w:szCs w:val="36"/>
        </w:rPr>
      </w:pPr>
    </w:p>
    <w:p w:rsidR="00EA44B2" w:rsidRDefault="00EA44B2" w:rsidP="00EA44B2">
      <w:pPr>
        <w:jc w:val="center"/>
        <w:rPr>
          <w:sz w:val="72"/>
        </w:rPr>
      </w:pPr>
      <w:r>
        <w:rPr>
          <w:sz w:val="72"/>
        </w:rPr>
        <w:t>Application Packet</w:t>
      </w:r>
    </w:p>
    <w:p w:rsidR="00EA44B2" w:rsidRDefault="00EA44B2">
      <w:pPr>
        <w:jc w:val="center"/>
      </w:pPr>
    </w:p>
    <w:p w:rsidR="00EA44B2" w:rsidRDefault="00F5524C" w:rsidP="00EA44B2">
      <w:pPr>
        <w:jc w:val="center"/>
        <w:rPr>
          <w:sz w:val="72"/>
        </w:rPr>
      </w:pPr>
      <w:r>
        <w:rPr>
          <w:sz w:val="72"/>
        </w:rPr>
        <w:t xml:space="preserve"> </w:t>
      </w:r>
      <w:r w:rsidR="00151008">
        <w:rPr>
          <w:sz w:val="72"/>
        </w:rPr>
        <w:t>October 25</w:t>
      </w:r>
      <w:r w:rsidR="00151008" w:rsidRPr="00151008">
        <w:rPr>
          <w:sz w:val="72"/>
          <w:vertAlign w:val="superscript"/>
        </w:rPr>
        <w:t>th</w:t>
      </w:r>
      <w:r w:rsidR="00151008">
        <w:rPr>
          <w:sz w:val="72"/>
        </w:rPr>
        <w:t>-28</w:t>
      </w:r>
      <w:r w:rsidR="00151008" w:rsidRPr="00151008">
        <w:rPr>
          <w:sz w:val="72"/>
          <w:vertAlign w:val="superscript"/>
        </w:rPr>
        <w:t>th</w:t>
      </w:r>
      <w:r w:rsidR="00151008">
        <w:rPr>
          <w:sz w:val="72"/>
        </w:rPr>
        <w:t xml:space="preserve"> </w:t>
      </w:r>
      <w:r w:rsidR="00CC05D7">
        <w:rPr>
          <w:sz w:val="72"/>
        </w:rPr>
        <w:t xml:space="preserve"> </w:t>
      </w:r>
      <w:r>
        <w:rPr>
          <w:sz w:val="72"/>
        </w:rPr>
        <w:t xml:space="preserve"> </w:t>
      </w:r>
    </w:p>
    <w:p w:rsidR="00EA44B2" w:rsidRDefault="00E42D73" w:rsidP="000648EF">
      <w:pPr>
        <w:jc w:val="center"/>
        <w:rPr>
          <w:sz w:val="72"/>
        </w:rPr>
      </w:pPr>
      <w:r>
        <w:rPr>
          <w:sz w:val="72"/>
        </w:rPr>
        <w:t>Oregon Convention Center, Portland, OR.</w:t>
      </w:r>
      <w:r w:rsidR="00034669">
        <w:rPr>
          <w:sz w:val="72"/>
        </w:rPr>
        <w:t xml:space="preserve"> All expenses paid.</w:t>
      </w:r>
    </w:p>
    <w:p w:rsidR="00EA44B2" w:rsidRPr="006546BC" w:rsidRDefault="00EA44B2" w:rsidP="00EA44B2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Applications must be turned in to </w:t>
      </w:r>
      <w:r w:rsidR="00F76728">
        <w:rPr>
          <w:b/>
          <w:color w:val="FF0000"/>
          <w:sz w:val="48"/>
          <w:szCs w:val="48"/>
        </w:rPr>
        <w:br/>
      </w:r>
      <w:r>
        <w:rPr>
          <w:b/>
          <w:color w:val="FF0000"/>
          <w:sz w:val="48"/>
          <w:szCs w:val="48"/>
        </w:rPr>
        <w:t>Student Programs C212</w:t>
      </w:r>
      <w:r w:rsidRPr="006546BC">
        <w:rPr>
          <w:b/>
          <w:color w:val="FF0000"/>
          <w:sz w:val="48"/>
          <w:szCs w:val="48"/>
        </w:rPr>
        <w:t xml:space="preserve"> </w:t>
      </w:r>
      <w:r w:rsidR="00F76728">
        <w:rPr>
          <w:b/>
          <w:color w:val="FF0000"/>
          <w:sz w:val="48"/>
          <w:szCs w:val="48"/>
        </w:rPr>
        <w:t xml:space="preserve">by </w:t>
      </w:r>
      <w:r w:rsidR="00F76728">
        <w:rPr>
          <w:b/>
          <w:color w:val="FF0000"/>
          <w:sz w:val="48"/>
          <w:szCs w:val="48"/>
        </w:rPr>
        <w:br/>
      </w:r>
      <w:r w:rsidR="00526263">
        <w:rPr>
          <w:b/>
          <w:color w:val="FF0000"/>
          <w:sz w:val="48"/>
          <w:szCs w:val="48"/>
        </w:rPr>
        <w:t>Tuesday</w:t>
      </w:r>
      <w:r w:rsidR="003227A5">
        <w:rPr>
          <w:b/>
          <w:color w:val="FF0000"/>
          <w:sz w:val="48"/>
          <w:szCs w:val="48"/>
        </w:rPr>
        <w:t xml:space="preserve">, </w:t>
      </w:r>
      <w:r w:rsidR="00151008">
        <w:rPr>
          <w:b/>
          <w:color w:val="FF0000"/>
          <w:sz w:val="48"/>
          <w:szCs w:val="48"/>
        </w:rPr>
        <w:t xml:space="preserve">October </w:t>
      </w:r>
      <w:r w:rsidR="00526263">
        <w:rPr>
          <w:b/>
          <w:color w:val="FF0000"/>
          <w:sz w:val="48"/>
          <w:szCs w:val="48"/>
        </w:rPr>
        <w:t>7</w:t>
      </w:r>
      <w:r w:rsidR="00526263" w:rsidRPr="00526263">
        <w:rPr>
          <w:b/>
          <w:color w:val="FF0000"/>
          <w:sz w:val="48"/>
          <w:szCs w:val="48"/>
          <w:vertAlign w:val="superscript"/>
        </w:rPr>
        <w:t>th</w:t>
      </w:r>
      <w:r w:rsidR="00151008">
        <w:rPr>
          <w:b/>
          <w:color w:val="FF0000"/>
          <w:sz w:val="48"/>
          <w:szCs w:val="48"/>
        </w:rPr>
        <w:t xml:space="preserve"> </w:t>
      </w:r>
      <w:r w:rsidR="00B41BD5">
        <w:rPr>
          <w:b/>
          <w:color w:val="FF0000"/>
          <w:sz w:val="48"/>
          <w:szCs w:val="48"/>
        </w:rPr>
        <w:t>201</w:t>
      </w:r>
      <w:r w:rsidR="00F5524C">
        <w:rPr>
          <w:b/>
          <w:color w:val="FF0000"/>
          <w:sz w:val="48"/>
          <w:szCs w:val="48"/>
        </w:rPr>
        <w:t>4</w:t>
      </w:r>
      <w:r>
        <w:rPr>
          <w:b/>
          <w:color w:val="FF0000"/>
          <w:sz w:val="48"/>
          <w:szCs w:val="48"/>
        </w:rPr>
        <w:t xml:space="preserve"> by 5pm</w:t>
      </w:r>
    </w:p>
    <w:p w:rsidR="00EA44B2" w:rsidRPr="005C39EC" w:rsidRDefault="00EA44B2" w:rsidP="00EA44B2">
      <w:pPr>
        <w:rPr>
          <w:sz w:val="16"/>
          <w:szCs w:val="16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000" w:firstRow="0" w:lastRow="0" w:firstColumn="0" w:lastColumn="0" w:noHBand="0" w:noVBand="0"/>
      </w:tblPr>
      <w:tblGrid>
        <w:gridCol w:w="6509"/>
        <w:gridCol w:w="3336"/>
      </w:tblGrid>
      <w:tr w:rsidR="005C39EC" w:rsidTr="00A74D46">
        <w:trPr>
          <w:trHeight w:val="255"/>
        </w:trPr>
        <w:tc>
          <w:tcPr>
            <w:tcW w:w="9960" w:type="dxa"/>
            <w:gridSpan w:val="2"/>
            <w:shd w:val="pct20" w:color="auto" w:fill="auto"/>
            <w:vAlign w:val="center"/>
          </w:tcPr>
          <w:p w:rsidR="005C39EC" w:rsidRPr="005C39EC" w:rsidRDefault="005C39EC" w:rsidP="00A74D46">
            <w:pPr>
              <w:ind w:left="27"/>
              <w:jc w:val="center"/>
              <w:rPr>
                <w:b/>
                <w:sz w:val="16"/>
                <w:szCs w:val="16"/>
              </w:rPr>
            </w:pPr>
            <w:r w:rsidRPr="005C39EC">
              <w:rPr>
                <w:b/>
                <w:sz w:val="20"/>
                <w:szCs w:val="16"/>
              </w:rPr>
              <w:t>For Official Use Only</w:t>
            </w:r>
          </w:p>
        </w:tc>
      </w:tr>
      <w:tr w:rsidR="00A74D46" w:rsidTr="00A74D46">
        <w:tblPrEx>
          <w:shd w:val="clear" w:color="auto" w:fill="auto"/>
        </w:tblPrEx>
        <w:trPr>
          <w:trHeight w:val="1260"/>
        </w:trPr>
        <w:tc>
          <w:tcPr>
            <w:tcW w:w="6585" w:type="dxa"/>
            <w:shd w:val="clear" w:color="auto" w:fill="auto"/>
          </w:tcPr>
          <w:p w:rsidR="00A74D46" w:rsidRDefault="00A74D46" w:rsidP="00A74D4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  <w:r>
              <w:rPr>
                <w:b/>
                <w:sz w:val="16"/>
                <w:szCs w:val="16"/>
              </w:rPr>
              <w:tab/>
              <w:t>Application Complete</w:t>
            </w:r>
            <w:r>
              <w:rPr>
                <w:b/>
                <w:sz w:val="16"/>
                <w:szCs w:val="16"/>
              </w:rPr>
              <w:tab/>
              <w:t>____</w:t>
            </w:r>
            <w:r>
              <w:rPr>
                <w:b/>
                <w:sz w:val="16"/>
                <w:szCs w:val="16"/>
              </w:rPr>
              <w:tab/>
              <w:t xml:space="preserve">Under 18 </w:t>
            </w:r>
          </w:p>
          <w:p w:rsidR="00A74D46" w:rsidRDefault="00A74D46" w:rsidP="00A74D4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  <w:r>
              <w:rPr>
                <w:b/>
                <w:sz w:val="16"/>
                <w:szCs w:val="16"/>
              </w:rPr>
              <w:tab/>
              <w:t xml:space="preserve">Proof of Insurance 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  <w:t>____</w:t>
            </w:r>
            <w:r>
              <w:rPr>
                <w:b/>
                <w:sz w:val="16"/>
                <w:szCs w:val="16"/>
              </w:rPr>
              <w:tab/>
              <w:t>Food Allergies</w:t>
            </w:r>
          </w:p>
          <w:p w:rsidR="00A74D46" w:rsidRDefault="00A74D46" w:rsidP="00000A37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</w:t>
            </w:r>
            <w:r>
              <w:rPr>
                <w:b/>
                <w:sz w:val="16"/>
                <w:szCs w:val="16"/>
              </w:rPr>
              <w:tab/>
            </w:r>
            <w:r w:rsidR="00000A37">
              <w:rPr>
                <w:b/>
                <w:sz w:val="16"/>
                <w:szCs w:val="16"/>
              </w:rPr>
              <w:t>GPA</w:t>
            </w:r>
            <w:r w:rsidR="00000A37">
              <w:rPr>
                <w:b/>
                <w:sz w:val="16"/>
                <w:szCs w:val="16"/>
              </w:rPr>
              <w:tab/>
            </w:r>
            <w:r w:rsidR="00000A37">
              <w:rPr>
                <w:b/>
                <w:sz w:val="16"/>
                <w:szCs w:val="16"/>
              </w:rPr>
              <w:tab/>
            </w:r>
            <w:r w:rsidR="00000A37">
              <w:rPr>
                <w:b/>
                <w:sz w:val="16"/>
                <w:szCs w:val="16"/>
              </w:rPr>
              <w:tab/>
              <w:t>____</w:t>
            </w:r>
            <w:r w:rsidR="00000A37">
              <w:rPr>
                <w:b/>
                <w:sz w:val="16"/>
                <w:szCs w:val="16"/>
              </w:rPr>
              <w:tab/>
              <w:t xml:space="preserve">Medical Restrictions </w:t>
            </w:r>
          </w:p>
        </w:tc>
        <w:tc>
          <w:tcPr>
            <w:tcW w:w="3375" w:type="dxa"/>
          </w:tcPr>
          <w:p w:rsidR="00A74D46" w:rsidRDefault="00A74D46" w:rsidP="00A74D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(Date Stamp)</w:t>
            </w:r>
          </w:p>
        </w:tc>
      </w:tr>
    </w:tbl>
    <w:p w:rsidR="00EA44B2" w:rsidRDefault="00CC05D7" w:rsidP="00EA44B2">
      <w:r>
        <w:rPr>
          <w:b/>
          <w:sz w:val="56"/>
          <w:szCs w:val="56"/>
        </w:rPr>
        <w:t xml:space="preserve"> </w:t>
      </w:r>
    </w:p>
    <w:p w:rsidR="000648EF" w:rsidRDefault="000648EF" w:rsidP="0099486D">
      <w:pPr>
        <w:pBdr>
          <w:bottom w:val="single" w:sz="4" w:space="1" w:color="auto"/>
        </w:pBdr>
        <w:rPr>
          <w:sz w:val="56"/>
        </w:rPr>
      </w:pPr>
    </w:p>
    <w:p w:rsidR="00414618" w:rsidRDefault="00CC05D7" w:rsidP="000648EF">
      <w:pPr>
        <w:pBdr>
          <w:bottom w:val="single" w:sz="4" w:space="1" w:color="auto"/>
        </w:pBdr>
        <w:jc w:val="center"/>
        <w:rPr>
          <w:sz w:val="56"/>
        </w:rPr>
      </w:pPr>
      <w:r>
        <w:rPr>
          <w:sz w:val="56"/>
        </w:rPr>
        <w:lastRenderedPageBreak/>
        <w:t xml:space="preserve">What is the </w:t>
      </w:r>
      <w:r w:rsidR="00035413">
        <w:rPr>
          <w:sz w:val="56"/>
        </w:rPr>
        <w:t>AASHE</w:t>
      </w:r>
      <w:r w:rsidR="00040853">
        <w:rPr>
          <w:sz w:val="56"/>
        </w:rPr>
        <w:t xml:space="preserve"> </w:t>
      </w:r>
      <w:r w:rsidR="00035413">
        <w:rPr>
          <w:sz w:val="56"/>
        </w:rPr>
        <w:t>C</w:t>
      </w:r>
      <w:r w:rsidR="00040853">
        <w:rPr>
          <w:sz w:val="56"/>
        </w:rPr>
        <w:t>onference</w:t>
      </w:r>
      <w:r>
        <w:rPr>
          <w:sz w:val="56"/>
        </w:rPr>
        <w:t>?</w:t>
      </w:r>
    </w:p>
    <w:p w:rsidR="00040853" w:rsidRDefault="00040853" w:rsidP="00040853">
      <w:pPr>
        <w:pBdr>
          <w:bottom w:val="single" w:sz="4" w:space="1" w:color="auto"/>
        </w:pBdr>
      </w:pPr>
      <w:r>
        <w:t>The 2014 Association for the Advancement of Sustainability in Higher Education</w:t>
      </w:r>
      <w:r w:rsidR="000B70CB">
        <w:t xml:space="preserve"> (AASHE) Conference </w:t>
      </w:r>
      <w:r w:rsidR="00E11CEF">
        <w:t>will bring you together with students, staff, and faculty from schools throu</w:t>
      </w:r>
      <w:r w:rsidR="001B5770">
        <w:t>ghout the Pacifi</w:t>
      </w:r>
      <w:r w:rsidR="00155C63">
        <w:t xml:space="preserve">c Northwest to employ a holistic approach in addressing the social, economic, and environmental challenges that colleges face in </w:t>
      </w:r>
      <w:r w:rsidR="005C55E2">
        <w:t>achieving sustainability. Attendee</w:t>
      </w:r>
      <w:r w:rsidR="00045686">
        <w:t xml:space="preserve">s will </w:t>
      </w:r>
      <w:r w:rsidR="00A330B9">
        <w:t xml:space="preserve">attend </w:t>
      </w:r>
      <w:r w:rsidR="00045686">
        <w:t xml:space="preserve">sessions of their choosing from </w:t>
      </w:r>
      <w:r w:rsidR="00A330B9">
        <w:t xml:space="preserve">a myriad of innovative workshops, featuring </w:t>
      </w:r>
      <w:r w:rsidR="00045686">
        <w:t>topics</w:t>
      </w:r>
      <w:r w:rsidR="00A330B9">
        <w:t xml:space="preserve"> of </w:t>
      </w:r>
      <w:r w:rsidR="00045686">
        <w:t xml:space="preserve">enthusiastic </w:t>
      </w:r>
      <w:r w:rsidR="00A330B9">
        <w:t>leadership and engaging other</w:t>
      </w:r>
      <w:r w:rsidR="007C25FF">
        <w:t>s</w:t>
      </w:r>
      <w:r w:rsidR="00A330B9">
        <w:t xml:space="preserve"> in sustainability, </w:t>
      </w:r>
      <w:r w:rsidR="00045686">
        <w:t xml:space="preserve">exploring sustainable </w:t>
      </w:r>
      <w:r w:rsidR="000D0D37">
        <w:t xml:space="preserve">curriculum formation, </w:t>
      </w:r>
      <w:r w:rsidR="007C25FF">
        <w:t xml:space="preserve">tackling food security and improving food systems on campuses, </w:t>
      </w:r>
      <w:r w:rsidR="0099486D">
        <w:t xml:space="preserve">observing </w:t>
      </w:r>
      <w:r w:rsidR="007C25FF">
        <w:t xml:space="preserve">sustainable building design, permaculture and edible landscaping, </w:t>
      </w:r>
      <w:r w:rsidR="0099486D">
        <w:t xml:space="preserve">analyzing </w:t>
      </w:r>
      <w:r w:rsidR="007C25FF">
        <w:t>sustainable spe</w:t>
      </w:r>
      <w:r w:rsidR="0099486D">
        <w:t>nding at an institutional level and</w:t>
      </w:r>
      <w:r w:rsidR="00045686">
        <w:t xml:space="preserve"> sustainability management, </w:t>
      </w:r>
      <w:r w:rsidR="007C25FF">
        <w:t xml:space="preserve">and </w:t>
      </w:r>
      <w:r w:rsidR="00045686">
        <w:t xml:space="preserve">elucidating </w:t>
      </w:r>
      <w:r w:rsidR="007C25FF">
        <w:t>personal choices for a more sustainable l</w:t>
      </w:r>
      <w:r w:rsidR="000D0D37">
        <w:t>ifestyle. Informative presentations from renowned speakers will be accompanied with opportunities to network with membe</w:t>
      </w:r>
      <w:r w:rsidR="0099486D">
        <w:t>rs of other college communities</w:t>
      </w:r>
      <w:r w:rsidR="000D0D37">
        <w:t xml:space="preserve"> to build new relationship</w:t>
      </w:r>
      <w:r w:rsidR="0099486D">
        <w:t xml:space="preserve">s </w:t>
      </w:r>
      <w:r w:rsidR="000D0D37">
        <w:t>and share accomplishments, challenges, new ideas, and future goals in sustainability.</w:t>
      </w:r>
    </w:p>
    <w:p w:rsidR="0099486D" w:rsidRDefault="0099486D" w:rsidP="00040853">
      <w:pPr>
        <w:pBdr>
          <w:bottom w:val="single" w:sz="4" w:space="1" w:color="auto"/>
        </w:pBdr>
      </w:pPr>
      <w:r>
        <w:t>Apply today and attend the AASHE Conference, all expenses paid. Space is limited.</w:t>
      </w:r>
    </w:p>
    <w:p w:rsidR="0099486D" w:rsidRPr="0099486D" w:rsidRDefault="0099486D" w:rsidP="00040853">
      <w:pPr>
        <w:pBdr>
          <w:bottom w:val="single" w:sz="4" w:space="1" w:color="auto"/>
        </w:pBdr>
        <w:rPr>
          <w:u w:val="single"/>
        </w:rPr>
      </w:pPr>
      <w:r>
        <w:t xml:space="preserve">For more information, visit </w:t>
      </w:r>
      <w:r w:rsidRPr="0099486D">
        <w:rPr>
          <w:u w:val="single"/>
        </w:rPr>
        <w:t>http://conference.aashe.org/2014/</w:t>
      </w:r>
    </w:p>
    <w:p w:rsidR="000648EF" w:rsidRPr="00414618" w:rsidRDefault="000648EF" w:rsidP="00414618">
      <w:pPr>
        <w:pBdr>
          <w:bottom w:val="single" w:sz="4" w:space="1" w:color="auto"/>
        </w:pBdr>
      </w:pPr>
    </w:p>
    <w:p w:rsidR="00EA44B2" w:rsidRDefault="00EA44B2" w:rsidP="00EA44B2">
      <w:pPr>
        <w:pBdr>
          <w:bottom w:val="single" w:sz="4" w:space="1" w:color="auto"/>
        </w:pBdr>
        <w:jc w:val="center"/>
        <w:rPr>
          <w:sz w:val="56"/>
        </w:rPr>
      </w:pPr>
      <w:r>
        <w:rPr>
          <w:sz w:val="56"/>
        </w:rPr>
        <w:t>Application Process</w:t>
      </w:r>
    </w:p>
    <w:p w:rsidR="00EA44B2" w:rsidRDefault="00EA44B2" w:rsidP="00EA44B2">
      <w:pPr>
        <w:jc w:val="center"/>
        <w:rPr>
          <w:sz w:val="28"/>
        </w:rPr>
      </w:pPr>
    </w:p>
    <w:p w:rsidR="00EA44B2" w:rsidRDefault="00EA44B2" w:rsidP="00EA44B2">
      <w:pPr>
        <w:pStyle w:val="BodyText3"/>
        <w:rPr>
          <w:sz w:val="24"/>
        </w:rPr>
      </w:pPr>
      <w:r>
        <w:rPr>
          <w:sz w:val="24"/>
        </w:rPr>
        <w:t xml:space="preserve">Please complete this application if you are interested in attending </w:t>
      </w:r>
      <w:r w:rsidR="00035413">
        <w:rPr>
          <w:sz w:val="24"/>
        </w:rPr>
        <w:t>AASHE Conference?</w:t>
      </w:r>
    </w:p>
    <w:p w:rsidR="00EA44B2" w:rsidRDefault="00EA44B2" w:rsidP="00EA44B2">
      <w:pPr>
        <w:pStyle w:val="Heading3"/>
        <w:jc w:val="left"/>
        <w:rPr>
          <w:sz w:val="24"/>
          <w:u w:val="none"/>
        </w:rPr>
      </w:pPr>
    </w:p>
    <w:p w:rsidR="00EA44B2" w:rsidRPr="000648EF" w:rsidRDefault="00EA44B2" w:rsidP="00EA44B2">
      <w:pPr>
        <w:pStyle w:val="Heading3"/>
        <w:numPr>
          <w:ilvl w:val="0"/>
          <w:numId w:val="22"/>
        </w:numPr>
        <w:jc w:val="left"/>
        <w:rPr>
          <w:color w:val="FF0000"/>
          <w:sz w:val="24"/>
          <w:u w:val="none"/>
        </w:rPr>
      </w:pPr>
      <w:r>
        <w:rPr>
          <w:sz w:val="24"/>
          <w:u w:val="none"/>
        </w:rPr>
        <w:t>Turn in completed applications and signed forms to Student Programs Front Desk C212</w:t>
      </w:r>
      <w:r w:rsidRPr="003045AF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by </w:t>
      </w:r>
      <w:r w:rsidR="00526263">
        <w:rPr>
          <w:b/>
          <w:color w:val="FF0000"/>
          <w:sz w:val="24"/>
          <w:u w:val="none"/>
        </w:rPr>
        <w:t>Tuesday, October 7th</w:t>
      </w:r>
      <w:r w:rsidR="00B41BD5" w:rsidRPr="000648EF">
        <w:rPr>
          <w:b/>
          <w:color w:val="FF0000"/>
          <w:sz w:val="24"/>
          <w:u w:val="none"/>
        </w:rPr>
        <w:t>, 201</w:t>
      </w:r>
      <w:r w:rsidR="00D27B3A" w:rsidRPr="000648EF">
        <w:rPr>
          <w:b/>
          <w:color w:val="FF0000"/>
          <w:sz w:val="24"/>
          <w:u w:val="none"/>
        </w:rPr>
        <w:t>4</w:t>
      </w:r>
      <w:r w:rsidR="00AB2856" w:rsidRPr="000648EF">
        <w:rPr>
          <w:color w:val="FF0000"/>
          <w:sz w:val="24"/>
          <w:u w:val="none"/>
        </w:rPr>
        <w:t>.</w:t>
      </w:r>
    </w:p>
    <w:p w:rsidR="00EA44B2" w:rsidRDefault="00EA44B2" w:rsidP="00EA44B2">
      <w:pPr>
        <w:numPr>
          <w:ilvl w:val="0"/>
          <w:numId w:val="22"/>
        </w:numPr>
      </w:pPr>
      <w:r>
        <w:t>Turn in with completed application a photocop</w:t>
      </w:r>
      <w:r w:rsidR="000648EF">
        <w:t>y of your Health Insurance Card and travel waiver. The travel waiver can be found at Student Programs front desk.</w:t>
      </w:r>
    </w:p>
    <w:p w:rsidR="006B412A" w:rsidRDefault="006B412A" w:rsidP="006B412A">
      <w:pPr>
        <w:numPr>
          <w:ilvl w:val="0"/>
          <w:numId w:val="22"/>
        </w:numPr>
      </w:pPr>
      <w:r>
        <w:t>Availability for attending the conference with the College is limited.</w:t>
      </w:r>
    </w:p>
    <w:p w:rsidR="006B412A" w:rsidRDefault="006B412A" w:rsidP="006B412A">
      <w:pPr>
        <w:numPr>
          <w:ilvl w:val="0"/>
          <w:numId w:val="22"/>
        </w:numPr>
      </w:pPr>
      <w:r>
        <w:t>Applications will be reviewed by the Office of Sustainability and applicants will be contacted about their selection to attend the conference.</w:t>
      </w:r>
    </w:p>
    <w:p w:rsidR="00EA44B2" w:rsidRDefault="00EA44B2" w:rsidP="00EA44B2"/>
    <w:p w:rsidR="00EA44B2" w:rsidRDefault="00EA44B2" w:rsidP="00EA4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 xml:space="preserve">Requirements for Attending </w:t>
      </w:r>
      <w:r w:rsidR="00D27B3A">
        <w:rPr>
          <w:sz w:val="28"/>
        </w:rPr>
        <w:t xml:space="preserve">the </w:t>
      </w:r>
      <w:r w:rsidR="00035413">
        <w:rPr>
          <w:sz w:val="28"/>
        </w:rPr>
        <w:t>AASHE Conference</w:t>
      </w:r>
      <w:r>
        <w:rPr>
          <w:sz w:val="28"/>
        </w:rPr>
        <w:t>:</w:t>
      </w:r>
    </w:p>
    <w:p w:rsidR="00EA44B2" w:rsidRDefault="00EA44B2" w:rsidP="00EA44B2"/>
    <w:p w:rsidR="00EA44B2" w:rsidRDefault="00126CE1" w:rsidP="00EA44B2">
      <w:pPr>
        <w:numPr>
          <w:ilvl w:val="0"/>
          <w:numId w:val="12"/>
        </w:numPr>
      </w:pPr>
      <w:r>
        <w:t>Must be able to attend all 4 days</w:t>
      </w:r>
    </w:p>
    <w:p w:rsidR="00EA44B2" w:rsidRDefault="00EA44B2" w:rsidP="00EA44B2">
      <w:pPr>
        <w:numPr>
          <w:ilvl w:val="0"/>
          <w:numId w:val="12"/>
        </w:numPr>
      </w:pPr>
      <w:r>
        <w:t>Must rid</w:t>
      </w:r>
      <w:r w:rsidR="00D27B3A">
        <w:t xml:space="preserve">e </w:t>
      </w:r>
      <w:r w:rsidR="00FD5F88">
        <w:t xml:space="preserve">in </w:t>
      </w:r>
      <w:r w:rsidR="00D27B3A">
        <w:t>the van</w:t>
      </w:r>
      <w:r>
        <w:t>, w</w:t>
      </w:r>
      <w:r w:rsidR="00003BC2">
        <w:t>hich will leave and return to B</w:t>
      </w:r>
      <w:r>
        <w:t>C, with the group</w:t>
      </w:r>
    </w:p>
    <w:p w:rsidR="00EA44B2" w:rsidRDefault="00EA44B2" w:rsidP="00D27B3A">
      <w:pPr>
        <w:numPr>
          <w:ilvl w:val="0"/>
          <w:numId w:val="12"/>
        </w:numPr>
      </w:pPr>
      <w:r>
        <w:t xml:space="preserve">Must abide by the rules of </w:t>
      </w:r>
      <w:r w:rsidR="00035413">
        <w:t>AASHE</w:t>
      </w:r>
      <w:r>
        <w:t xml:space="preserve"> as well as the college</w:t>
      </w:r>
    </w:p>
    <w:p w:rsidR="00EA44B2" w:rsidRDefault="00EA44B2" w:rsidP="00D27B3A">
      <w:pPr>
        <w:numPr>
          <w:ilvl w:val="0"/>
          <w:numId w:val="12"/>
        </w:numPr>
      </w:pPr>
      <w:r>
        <w:t xml:space="preserve">Must have health insurance (If you do not have insurance, </w:t>
      </w:r>
      <w:r w:rsidR="00003BC2">
        <w:t xml:space="preserve">you must </w:t>
      </w:r>
      <w:r w:rsidR="00003BC2" w:rsidRPr="00151008">
        <w:t xml:space="preserve">purchase Summit Insurance </w:t>
      </w:r>
      <w:r w:rsidR="00003BC2">
        <w:t>provided by Bellevue College</w:t>
      </w:r>
      <w:r>
        <w:t>)</w:t>
      </w:r>
    </w:p>
    <w:p w:rsidR="00CC05D7" w:rsidRDefault="00EA44B2" w:rsidP="00CC05D7">
      <w:pPr>
        <w:numPr>
          <w:ilvl w:val="0"/>
          <w:numId w:val="12"/>
        </w:numPr>
      </w:pPr>
      <w:r>
        <w:t>Must b</w:t>
      </w:r>
      <w:r w:rsidR="00003BC2">
        <w:t>e a current regist</w:t>
      </w:r>
      <w:r w:rsidR="00B41BD5">
        <w:t>ered student at Bellevue College</w:t>
      </w:r>
      <w:r w:rsidR="00003BC2">
        <w:t xml:space="preserve"> or EWU@BC</w:t>
      </w:r>
    </w:p>
    <w:p w:rsidR="00EA44B2" w:rsidRDefault="00EA44B2" w:rsidP="00EA44B2"/>
    <w:p w:rsidR="00151008" w:rsidRDefault="00151008" w:rsidP="00EA44B2">
      <w:pPr>
        <w:rPr>
          <w:sz w:val="32"/>
        </w:rPr>
      </w:pPr>
    </w:p>
    <w:p w:rsidR="00D00B61" w:rsidRDefault="00D00B61" w:rsidP="00EA44B2">
      <w:pPr>
        <w:rPr>
          <w:sz w:val="32"/>
        </w:rPr>
      </w:pPr>
    </w:p>
    <w:p w:rsidR="00EA44B2" w:rsidRDefault="00EA44B2" w:rsidP="00EA4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>Questions?  Contact:</w:t>
      </w:r>
    </w:p>
    <w:p w:rsidR="00EA44B2" w:rsidRDefault="00000A37" w:rsidP="00EA44B2">
      <w:pPr>
        <w:pStyle w:val="BodyTextIndent"/>
        <w:ind w:hanging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Patrick Green</w:t>
      </w:r>
      <w:r w:rsidR="008D063D">
        <w:rPr>
          <w:color w:val="000000"/>
          <w:sz w:val="22"/>
          <w:szCs w:val="22"/>
        </w:rPr>
        <w:t xml:space="preserve"> </w:t>
      </w:r>
      <w:hyperlink r:id="rId7" w:history="1">
        <w:r w:rsidR="00E40382" w:rsidRPr="00A3222B">
          <w:rPr>
            <w:rStyle w:val="Hyperlink"/>
            <w:sz w:val="22"/>
            <w:szCs w:val="22"/>
          </w:rPr>
          <w:t>patrick.green@bellev</w:t>
        </w:r>
        <w:r w:rsidR="00E40382" w:rsidRPr="00A3222B">
          <w:rPr>
            <w:rStyle w:val="Hyperlink"/>
            <w:sz w:val="22"/>
            <w:szCs w:val="22"/>
          </w:rPr>
          <w:t>u</w:t>
        </w:r>
        <w:r w:rsidR="00E40382" w:rsidRPr="00A3222B">
          <w:rPr>
            <w:rStyle w:val="Hyperlink"/>
            <w:sz w:val="22"/>
            <w:szCs w:val="22"/>
          </w:rPr>
          <w:t>ecollege.edu</w:t>
        </w:r>
      </w:hyperlink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Tel: 425 564-3342</w:t>
      </w:r>
    </w:p>
    <w:p w:rsidR="004817FD" w:rsidRDefault="00000A37" w:rsidP="00EA44B2">
      <w:pPr>
        <w:pStyle w:val="BodyTextIndent"/>
        <w:ind w:hanging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A44B2" w:rsidRPr="00151008" w:rsidRDefault="00EA44B2" w:rsidP="0015100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br w:type="page"/>
      </w:r>
      <w:r w:rsidRPr="00151008">
        <w:rPr>
          <w:b/>
          <w:sz w:val="32"/>
          <w:szCs w:val="32"/>
        </w:rPr>
        <w:lastRenderedPageBreak/>
        <w:t xml:space="preserve">Application for </w:t>
      </w:r>
      <w:r w:rsidR="00035413" w:rsidRPr="00151008">
        <w:rPr>
          <w:b/>
          <w:sz w:val="32"/>
          <w:szCs w:val="32"/>
        </w:rPr>
        <w:t>Association for the Advancement of Sustainability in Higher Education (AASHE) Conference</w:t>
      </w:r>
    </w:p>
    <w:p w:rsidR="00EA44B2" w:rsidRPr="00151008" w:rsidRDefault="00EA44B2" w:rsidP="00151008">
      <w:pPr>
        <w:jc w:val="center"/>
        <w:rPr>
          <w:b/>
          <w:i/>
          <w:u w:val="single"/>
        </w:rPr>
      </w:pPr>
      <w:r w:rsidRPr="00151008">
        <w:rPr>
          <w:b/>
          <w:i/>
          <w:u w:val="single"/>
        </w:rPr>
        <w:t>PLEASE PRINT</w:t>
      </w:r>
    </w:p>
    <w:p w:rsidR="00EA44B2" w:rsidRDefault="00EA44B2">
      <w:pPr>
        <w:rPr>
          <w:sz w:val="22"/>
        </w:rPr>
      </w:pPr>
    </w:p>
    <w:p w:rsidR="0005789B" w:rsidRDefault="0005789B">
      <w:pPr>
        <w:rPr>
          <w:sz w:val="22"/>
        </w:rPr>
      </w:pPr>
      <w:r>
        <w:rPr>
          <w:sz w:val="22"/>
        </w:rPr>
        <w:t>Last n</w:t>
      </w:r>
      <w:r w:rsidR="00EA44B2">
        <w:rPr>
          <w:sz w:val="22"/>
        </w:rPr>
        <w:t>ame:</w:t>
      </w:r>
      <w:r>
        <w:rPr>
          <w:sz w:val="22"/>
        </w:rPr>
        <w:t xml:space="preserve">  </w:t>
      </w:r>
      <w:r w:rsidR="00EA2E2B">
        <w:rPr>
          <w:sz w:val="22"/>
        </w:rPr>
        <w:t>____</w:t>
      </w:r>
      <w:r w:rsidRPr="0005789B">
        <w:rPr>
          <w:sz w:val="22"/>
        </w:rPr>
        <w:t xml:space="preserve">   First Name: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</w:t>
      </w:r>
      <w:r w:rsidR="00EA44B2">
        <w:rPr>
          <w:sz w:val="22"/>
          <w:u w:val="single"/>
        </w:rPr>
        <w:tab/>
      </w:r>
      <w:r w:rsidR="00EA44B2">
        <w:rPr>
          <w:sz w:val="22"/>
          <w:u w:val="single"/>
        </w:rPr>
        <w:tab/>
      </w:r>
      <w:r w:rsidR="00EA44B2">
        <w:rPr>
          <w:sz w:val="22"/>
          <w:u w:val="single"/>
        </w:rPr>
        <w:tab/>
      </w:r>
      <w:r>
        <w:rPr>
          <w:sz w:val="22"/>
          <w:u w:val="single"/>
        </w:rPr>
        <w:t xml:space="preserve"> </w:t>
      </w:r>
      <w:r w:rsidRPr="0005789B">
        <w:rPr>
          <w:sz w:val="22"/>
        </w:rPr>
        <w:t xml:space="preserve">   Nickname: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</w:t>
      </w:r>
      <w:r w:rsidR="00EA44B2">
        <w:rPr>
          <w:sz w:val="22"/>
          <w:u w:val="single"/>
        </w:rPr>
        <w:tab/>
      </w:r>
      <w:r>
        <w:rPr>
          <w:sz w:val="22"/>
          <w:u w:val="single"/>
        </w:rPr>
        <w:t>___________________</w:t>
      </w:r>
      <w:r w:rsidR="00EA44B2">
        <w:rPr>
          <w:sz w:val="22"/>
        </w:rPr>
        <w:t xml:space="preserve"> </w:t>
      </w:r>
    </w:p>
    <w:p w:rsidR="0005789B" w:rsidRDefault="0005789B">
      <w:pPr>
        <w:rPr>
          <w:sz w:val="22"/>
        </w:rPr>
      </w:pPr>
    </w:p>
    <w:p w:rsidR="00EA44B2" w:rsidRDefault="00EA44B2">
      <w:pPr>
        <w:rPr>
          <w:sz w:val="22"/>
        </w:rPr>
      </w:pPr>
      <w:r>
        <w:rPr>
          <w:sz w:val="22"/>
        </w:rPr>
        <w:t>Student ID#: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05789B">
        <w:rPr>
          <w:sz w:val="22"/>
          <w:u w:val="single"/>
        </w:rPr>
        <w:t xml:space="preserve"> </w:t>
      </w:r>
      <w:r w:rsidR="0005789B" w:rsidRPr="0005789B">
        <w:rPr>
          <w:sz w:val="22"/>
        </w:rPr>
        <w:t xml:space="preserve">   </w:t>
      </w:r>
      <w:r>
        <w:rPr>
          <w:sz w:val="22"/>
        </w:rPr>
        <w:t>Email</w:t>
      </w:r>
      <w:r w:rsidR="00BB308E">
        <w:rPr>
          <w:sz w:val="22"/>
        </w:rPr>
        <w:t xml:space="preserve"> </w:t>
      </w:r>
      <w:r w:rsidR="00EA2E2B">
        <w:rPr>
          <w:sz w:val="22"/>
        </w:rPr>
        <w:t>___</w:t>
      </w:r>
      <w:r>
        <w:rPr>
          <w:sz w:val="22"/>
        </w:rPr>
        <w:t xml:space="preserve"> Phone: </w:t>
      </w:r>
      <w:r w:rsidR="00EA2E2B">
        <w:rPr>
          <w:sz w:val="22"/>
        </w:rPr>
        <w:t xml:space="preserve"> </w:t>
      </w:r>
    </w:p>
    <w:p w:rsidR="004817FD" w:rsidRDefault="004817FD" w:rsidP="004817FD">
      <w:pPr>
        <w:rPr>
          <w:sz w:val="22"/>
        </w:rPr>
      </w:pPr>
    </w:p>
    <w:p w:rsidR="004817FD" w:rsidRDefault="004817FD" w:rsidP="004817FD">
      <w:pPr>
        <w:rPr>
          <w:sz w:val="22"/>
        </w:rPr>
      </w:pPr>
      <w:r w:rsidRPr="00003BC2">
        <w:rPr>
          <w:sz w:val="22"/>
        </w:rPr>
        <w:t xml:space="preserve">Sex:  [  </w:t>
      </w:r>
      <w:r w:rsidR="00F5524C" w:rsidRPr="00003BC2">
        <w:rPr>
          <w:sz w:val="22"/>
        </w:rPr>
        <w:t>] Male</w:t>
      </w:r>
      <w:r w:rsidR="00F5524C">
        <w:rPr>
          <w:sz w:val="22"/>
        </w:rPr>
        <w:t xml:space="preserve"> [</w:t>
      </w:r>
      <w:r>
        <w:rPr>
          <w:sz w:val="22"/>
        </w:rPr>
        <w:t xml:space="preserve"> </w:t>
      </w:r>
      <w:r w:rsidR="00F5524C">
        <w:rPr>
          <w:sz w:val="22"/>
        </w:rPr>
        <w:t>] Female</w:t>
      </w:r>
      <w:r w:rsidR="00151008">
        <w:rPr>
          <w:sz w:val="22"/>
        </w:rPr>
        <w:t xml:space="preserve"> Other</w:t>
      </w:r>
      <w:proofErr w:type="gramStart"/>
      <w:r w:rsidR="00151008">
        <w:rPr>
          <w:sz w:val="22"/>
        </w:rPr>
        <w:t>:</w:t>
      </w:r>
      <w:r w:rsidR="00EA2E2B">
        <w:rPr>
          <w:sz w:val="22"/>
        </w:rPr>
        <w:t>_</w:t>
      </w:r>
      <w:proofErr w:type="gramEnd"/>
      <w:r w:rsidR="00EA2E2B">
        <w:rPr>
          <w:sz w:val="22"/>
        </w:rPr>
        <w:t>__________________</w:t>
      </w:r>
      <w:r>
        <w:rPr>
          <w:sz w:val="22"/>
        </w:rPr>
        <w:t xml:space="preserve">  Preferred Gender Pronoun__________</w:t>
      </w:r>
    </w:p>
    <w:p w:rsidR="004817FD" w:rsidRDefault="004817FD" w:rsidP="004817FD">
      <w:pPr>
        <w:rPr>
          <w:sz w:val="22"/>
        </w:rPr>
      </w:pPr>
    </w:p>
    <w:p w:rsidR="004817FD" w:rsidRPr="00003BC2" w:rsidRDefault="004817FD" w:rsidP="004817FD">
      <w:pPr>
        <w:rPr>
          <w:sz w:val="22"/>
        </w:rPr>
      </w:pPr>
      <w:r>
        <w:rPr>
          <w:sz w:val="22"/>
        </w:rPr>
        <w:t>Date of Birt</w:t>
      </w:r>
      <w:r w:rsidRPr="00003BC2">
        <w:rPr>
          <w:sz w:val="22"/>
        </w:rPr>
        <w:t>h: ___</w:t>
      </w:r>
      <w:r>
        <w:rPr>
          <w:sz w:val="22"/>
        </w:rPr>
        <w:t xml:space="preserve">/____/____  </w:t>
      </w:r>
    </w:p>
    <w:p w:rsidR="00EA44B2" w:rsidRDefault="00EA44B2">
      <w:pPr>
        <w:rPr>
          <w:sz w:val="22"/>
        </w:rPr>
      </w:pPr>
    </w:p>
    <w:p w:rsidR="00EA44B2" w:rsidRDefault="00EA44B2">
      <w:pPr>
        <w:rPr>
          <w:sz w:val="22"/>
          <w:u w:val="single"/>
        </w:rPr>
      </w:pPr>
      <w:r>
        <w:rPr>
          <w:sz w:val="22"/>
        </w:rPr>
        <w:t xml:space="preserve">Emergency Contact: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05789B">
        <w:rPr>
          <w:sz w:val="22"/>
        </w:rPr>
        <w:t xml:space="preserve">    </w:t>
      </w:r>
      <w:r w:rsidR="0005789B">
        <w:rPr>
          <w:sz w:val="22"/>
        </w:rPr>
        <w:t>Phone</w:t>
      </w:r>
      <w:r w:rsidRPr="00D71F65">
        <w:rPr>
          <w:sz w:val="22"/>
        </w:rPr>
        <w:t>:</w:t>
      </w:r>
      <w:r>
        <w:rPr>
          <w:sz w:val="22"/>
          <w:u w:val="single"/>
        </w:rPr>
        <w:t xml:space="preserve">  _________________</w:t>
      </w:r>
    </w:p>
    <w:p w:rsidR="00582674" w:rsidRDefault="00582674" w:rsidP="00582674">
      <w:pPr>
        <w:rPr>
          <w:sz w:val="22"/>
        </w:rPr>
      </w:pPr>
    </w:p>
    <w:p w:rsidR="00582674" w:rsidRDefault="00582674" w:rsidP="00582674">
      <w:pPr>
        <w:rPr>
          <w:sz w:val="22"/>
        </w:rPr>
      </w:pPr>
      <w:r>
        <w:rPr>
          <w:sz w:val="22"/>
        </w:rPr>
        <w:t>Dietary restrictions: (e.g. no pork, no dairy, vegetarian, etc.)  People who specify vegetarian will receive a stamp on their badge to receiv</w:t>
      </w:r>
      <w:r w:rsidR="00EA2E2B">
        <w:rPr>
          <w:sz w:val="22"/>
        </w:rPr>
        <w:t>e the vegetarian option: _____</w:t>
      </w:r>
      <w:r>
        <w:rPr>
          <w:sz w:val="22"/>
        </w:rPr>
        <w:t>___</w:t>
      </w:r>
      <w:r w:rsidR="00EA2E2B" w:rsidRPr="00EA2E2B">
        <w:rPr>
          <w:sz w:val="22"/>
        </w:rPr>
        <w:t xml:space="preserve"> </w:t>
      </w:r>
      <w:r>
        <w:rPr>
          <w:sz w:val="22"/>
        </w:rPr>
        <w:t>_________________</w:t>
      </w:r>
    </w:p>
    <w:p w:rsidR="00582674" w:rsidRDefault="00582674">
      <w:pPr>
        <w:rPr>
          <w:sz w:val="22"/>
        </w:rPr>
      </w:pPr>
    </w:p>
    <w:p w:rsidR="00EA44B2" w:rsidRDefault="00EA44B2">
      <w:pPr>
        <w:rPr>
          <w:sz w:val="22"/>
        </w:rPr>
      </w:pPr>
      <w:r>
        <w:rPr>
          <w:sz w:val="22"/>
        </w:rPr>
        <w:t>Allergies</w:t>
      </w:r>
      <w:r w:rsidR="009C6EA7">
        <w:rPr>
          <w:sz w:val="22"/>
        </w:rPr>
        <w:t>, health, or m</w:t>
      </w:r>
      <w:r w:rsidR="005C39EC">
        <w:rPr>
          <w:sz w:val="22"/>
        </w:rPr>
        <w:t xml:space="preserve">edical </w:t>
      </w:r>
      <w:r w:rsidR="009C6EA7">
        <w:rPr>
          <w:sz w:val="22"/>
        </w:rPr>
        <w:t xml:space="preserve">conditions that would restrict your participation </w:t>
      </w:r>
      <w:r w:rsidR="00F5524C">
        <w:rPr>
          <w:sz w:val="22"/>
        </w:rPr>
        <w:t xml:space="preserve">in the </w:t>
      </w:r>
      <w:r w:rsidR="00126CE1">
        <w:rPr>
          <w:sz w:val="22"/>
        </w:rPr>
        <w:t>AASHE Conference</w:t>
      </w:r>
      <w:r w:rsidR="009C6EA7">
        <w:rPr>
          <w:sz w:val="22"/>
        </w:rPr>
        <w:t xml:space="preserve"> activities</w:t>
      </w:r>
      <w:r>
        <w:rPr>
          <w:sz w:val="22"/>
        </w:rPr>
        <w:t>:</w:t>
      </w:r>
      <w:r w:rsidR="009C6EA7">
        <w:rPr>
          <w:sz w:val="22"/>
        </w:rPr>
        <w:t xml:space="preserve">   </w:t>
      </w:r>
      <w:r>
        <w:rPr>
          <w:sz w:val="22"/>
        </w:rPr>
        <w:t>____</w:t>
      </w:r>
      <w:r w:rsidR="009C6EA7">
        <w:rPr>
          <w:sz w:val="22"/>
        </w:rPr>
        <w:t>__________________________________________</w:t>
      </w:r>
      <w:r>
        <w:rPr>
          <w:sz w:val="22"/>
        </w:rPr>
        <w:t>______________________</w:t>
      </w:r>
    </w:p>
    <w:p w:rsidR="003A64F7" w:rsidRDefault="003A64F7">
      <w:pPr>
        <w:rPr>
          <w:sz w:val="22"/>
          <w:szCs w:val="30"/>
        </w:rPr>
      </w:pPr>
    </w:p>
    <w:p w:rsidR="00EA44B2" w:rsidRPr="002D42C8" w:rsidRDefault="00EA44B2">
      <w:pPr>
        <w:rPr>
          <w:sz w:val="22"/>
        </w:rPr>
      </w:pPr>
      <w:r w:rsidRPr="002D42C8">
        <w:rPr>
          <w:sz w:val="22"/>
          <w:szCs w:val="30"/>
        </w:rPr>
        <w:t xml:space="preserve">If you require accommodations for a disability to participate </w:t>
      </w:r>
      <w:r w:rsidR="00000A37">
        <w:rPr>
          <w:sz w:val="22"/>
          <w:szCs w:val="30"/>
        </w:rPr>
        <w:t xml:space="preserve">in </w:t>
      </w:r>
      <w:r w:rsidR="00126CE1">
        <w:rPr>
          <w:sz w:val="22"/>
          <w:szCs w:val="30"/>
        </w:rPr>
        <w:t>the AASHE Conference</w:t>
      </w:r>
      <w:r w:rsidR="00AE712C">
        <w:rPr>
          <w:sz w:val="22"/>
          <w:szCs w:val="30"/>
        </w:rPr>
        <w:t>,</w:t>
      </w:r>
      <w:r w:rsidRPr="002D42C8">
        <w:rPr>
          <w:sz w:val="22"/>
          <w:szCs w:val="30"/>
        </w:rPr>
        <w:t xml:space="preserve"> please contact: </w:t>
      </w:r>
      <w:r w:rsidR="00F5524C">
        <w:rPr>
          <w:sz w:val="22"/>
          <w:szCs w:val="30"/>
        </w:rPr>
        <w:t xml:space="preserve"> Patrick Green at 425 564-3342 or email: Patrick.green</w:t>
      </w:r>
      <w:r w:rsidR="00003BC2">
        <w:rPr>
          <w:sz w:val="22"/>
          <w:szCs w:val="30"/>
        </w:rPr>
        <w:t>@bellevuecollege.edu</w:t>
      </w:r>
    </w:p>
    <w:p w:rsidR="00EA44B2" w:rsidRDefault="00EA44B2">
      <w:pPr>
        <w:rPr>
          <w:sz w:val="22"/>
        </w:rPr>
      </w:pPr>
    </w:p>
    <w:p w:rsidR="00EA44B2" w:rsidRDefault="00EA44B2">
      <w:pPr>
        <w:rPr>
          <w:sz w:val="22"/>
          <w:u w:val="single"/>
        </w:rPr>
      </w:pPr>
      <w:r>
        <w:rPr>
          <w:sz w:val="22"/>
        </w:rPr>
        <w:t>How long have you attended Bellevue College?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76728" w:rsidRDefault="00F76728" w:rsidP="00F76728">
      <w:pPr>
        <w:rPr>
          <w:sz w:val="22"/>
        </w:rPr>
      </w:pPr>
    </w:p>
    <w:p w:rsidR="00F76728" w:rsidRDefault="00F76728" w:rsidP="00F76728">
      <w:pPr>
        <w:rPr>
          <w:sz w:val="22"/>
        </w:rPr>
      </w:pPr>
      <w:r>
        <w:rPr>
          <w:sz w:val="22"/>
        </w:rPr>
        <w:t>Have you been or are you currently affiliated with a Bellevue Coll</w:t>
      </w:r>
      <w:r w:rsidR="00000A37">
        <w:rPr>
          <w:sz w:val="22"/>
        </w:rPr>
        <w:t xml:space="preserve">ege club? [ ] No </w:t>
      </w:r>
      <w:r>
        <w:rPr>
          <w:sz w:val="22"/>
        </w:rPr>
        <w:t xml:space="preserve">[  ] Yes  </w:t>
      </w:r>
    </w:p>
    <w:p w:rsidR="00F76728" w:rsidRPr="00613020" w:rsidRDefault="00F76728" w:rsidP="00F76728">
      <w:pPr>
        <w:ind w:left="720" w:firstLine="720"/>
        <w:rPr>
          <w:sz w:val="22"/>
        </w:rPr>
      </w:pPr>
      <w:r>
        <w:rPr>
          <w:sz w:val="22"/>
        </w:rPr>
        <w:t xml:space="preserve">If Yes, Club: __________________________ </w:t>
      </w:r>
      <w:r>
        <w:rPr>
          <w:sz w:val="22"/>
        </w:rPr>
        <w:tab/>
      </w:r>
      <w:proofErr w:type="gramStart"/>
      <w:r>
        <w:rPr>
          <w:sz w:val="22"/>
        </w:rPr>
        <w:t>Your</w:t>
      </w:r>
      <w:proofErr w:type="gramEnd"/>
      <w:r>
        <w:rPr>
          <w:sz w:val="22"/>
        </w:rPr>
        <w:t xml:space="preserve"> position: _______________________</w:t>
      </w:r>
    </w:p>
    <w:p w:rsidR="00F76728" w:rsidRPr="00CC337A" w:rsidRDefault="00F76728" w:rsidP="00F76728">
      <w:pPr>
        <w:rPr>
          <w:sz w:val="22"/>
        </w:rPr>
      </w:pPr>
    </w:p>
    <w:p w:rsidR="00F5524C" w:rsidRDefault="00F5524C" w:rsidP="00EA44B2"/>
    <w:p w:rsidR="00EA44B2" w:rsidRPr="000648EF" w:rsidRDefault="00EA44B2" w:rsidP="00EA44B2">
      <w:pPr>
        <w:rPr>
          <w:b/>
        </w:rPr>
      </w:pPr>
      <w:r w:rsidRPr="000648EF">
        <w:rPr>
          <w:b/>
        </w:rPr>
        <w:t>PERSONAL STATEMENT</w:t>
      </w:r>
    </w:p>
    <w:p w:rsidR="00151008" w:rsidRDefault="00151008" w:rsidP="00EA44B2">
      <w:r w:rsidRPr="00151008">
        <w:t>Please answer the following on a separate sheet of paper. Your resp</w:t>
      </w:r>
      <w:r>
        <w:t>onse should be no shorter than one</w:t>
      </w:r>
      <w:r w:rsidRPr="00151008">
        <w:t xml:space="preserve"> page, and no longer than </w:t>
      </w:r>
      <w:r>
        <w:t>three.</w:t>
      </w:r>
    </w:p>
    <w:p w:rsidR="00151008" w:rsidRPr="000648EF" w:rsidRDefault="00151008" w:rsidP="00EA44B2">
      <w:pPr>
        <w:rPr>
          <w:b/>
        </w:rPr>
      </w:pPr>
    </w:p>
    <w:p w:rsidR="00151008" w:rsidRPr="00151008" w:rsidRDefault="00151008" w:rsidP="00151008">
      <w:pPr>
        <w:pStyle w:val="ListParagraph"/>
        <w:numPr>
          <w:ilvl w:val="0"/>
          <w:numId w:val="29"/>
        </w:numPr>
        <w:rPr>
          <w:b/>
        </w:rPr>
      </w:pPr>
      <w:r w:rsidRPr="00151008">
        <w:rPr>
          <w:b/>
        </w:rPr>
        <w:t>Why are you interested in attending the Association for the Advancement of Sustainability in Higher Education Conference?</w:t>
      </w:r>
    </w:p>
    <w:p w:rsidR="00151008" w:rsidRDefault="00151008" w:rsidP="00151008">
      <w:pPr>
        <w:pStyle w:val="ListParagraph"/>
        <w:rPr>
          <w:b/>
        </w:rPr>
      </w:pPr>
    </w:p>
    <w:p w:rsidR="00EA44B2" w:rsidRDefault="00F5524C" w:rsidP="00151008">
      <w:pPr>
        <w:pStyle w:val="ListParagraph"/>
        <w:numPr>
          <w:ilvl w:val="0"/>
          <w:numId w:val="29"/>
        </w:numPr>
        <w:rPr>
          <w:b/>
        </w:rPr>
      </w:pPr>
      <w:r w:rsidRPr="00151008">
        <w:rPr>
          <w:b/>
        </w:rPr>
        <w:t xml:space="preserve">How will you apply what you have learned from attending the </w:t>
      </w:r>
      <w:r w:rsidR="00126CE1" w:rsidRPr="00151008">
        <w:rPr>
          <w:b/>
        </w:rPr>
        <w:t>AASHE Conference</w:t>
      </w:r>
      <w:r w:rsidRPr="00151008">
        <w:rPr>
          <w:b/>
        </w:rPr>
        <w:t xml:space="preserve"> to Bellevue College and promote sustainable best practices in your</w:t>
      </w:r>
      <w:r w:rsidR="00D27B3A" w:rsidRPr="00151008">
        <w:rPr>
          <w:b/>
        </w:rPr>
        <w:t xml:space="preserve"> own</w:t>
      </w:r>
      <w:r w:rsidRPr="00151008">
        <w:rPr>
          <w:b/>
        </w:rPr>
        <w:t xml:space="preserve"> life?</w:t>
      </w:r>
    </w:p>
    <w:p w:rsidR="00151008" w:rsidRPr="00151008" w:rsidRDefault="00151008" w:rsidP="00151008">
      <w:pPr>
        <w:pStyle w:val="ListParagraph"/>
        <w:rPr>
          <w:b/>
        </w:rPr>
      </w:pPr>
    </w:p>
    <w:p w:rsidR="00151008" w:rsidRPr="00151008" w:rsidRDefault="00151008" w:rsidP="00151008">
      <w:pPr>
        <w:pStyle w:val="ListParagraph"/>
        <w:numPr>
          <w:ilvl w:val="0"/>
          <w:numId w:val="29"/>
        </w:numPr>
        <w:rPr>
          <w:b/>
        </w:rPr>
      </w:pPr>
      <w:r w:rsidRPr="000648EF">
        <w:rPr>
          <w:b/>
        </w:rPr>
        <w:t>Please describe how you are/ have been involved on campus.</w:t>
      </w:r>
    </w:p>
    <w:p w:rsidR="00F76728" w:rsidRPr="000648EF" w:rsidRDefault="00F76728" w:rsidP="00EA44B2">
      <w:pPr>
        <w:rPr>
          <w:b/>
        </w:rPr>
      </w:pPr>
    </w:p>
    <w:p w:rsidR="00151008" w:rsidRPr="00151008" w:rsidRDefault="00EA44B2" w:rsidP="00151008">
      <w:pPr>
        <w:pStyle w:val="ListParagraph"/>
        <w:numPr>
          <w:ilvl w:val="0"/>
          <w:numId w:val="29"/>
        </w:numPr>
        <w:rPr>
          <w:b/>
        </w:rPr>
      </w:pPr>
      <w:r w:rsidRPr="00151008">
        <w:rPr>
          <w:b/>
        </w:rPr>
        <w:t xml:space="preserve"> List any Volunteer experience or participation in school- related activities (Music, Art, Clubs, School paper, etc.) you have or any projects you have contributed to (e.g. government agencies, community groups, religious organizations or political campaigns). </w:t>
      </w:r>
    </w:p>
    <w:p w:rsidR="00151008" w:rsidRDefault="00151008" w:rsidP="00151008"/>
    <w:p w:rsidR="00EA44B2" w:rsidRDefault="00EA44B2" w:rsidP="00151008">
      <w:r>
        <w:t>I understand that if I do g</w:t>
      </w:r>
      <w:r w:rsidR="00F5524C">
        <w:t xml:space="preserve">et accepted to attend </w:t>
      </w:r>
      <w:r w:rsidR="00126CE1">
        <w:t>the AASHE Conference</w:t>
      </w:r>
      <w:r>
        <w:t xml:space="preserve"> and I n</w:t>
      </w:r>
      <w:r w:rsidR="00642DC1">
        <w:t xml:space="preserve">eed to cancel, I must notify </w:t>
      </w:r>
      <w:r>
        <w:t>Student Progr</w:t>
      </w:r>
      <w:r w:rsidR="00B41BD5">
        <w:t xml:space="preserve">ams </w:t>
      </w:r>
      <w:r w:rsidR="00642DC1">
        <w:t xml:space="preserve">in </w:t>
      </w:r>
      <w:r w:rsidR="00B41BD5">
        <w:t xml:space="preserve">writing by </w:t>
      </w:r>
      <w:r w:rsidR="00324E9D">
        <w:t>Friday, October 17</w:t>
      </w:r>
      <w:r w:rsidR="00126CE1">
        <w:t>th</w:t>
      </w:r>
      <w:r w:rsidR="00F5524C">
        <w:t>.</w:t>
      </w:r>
      <w:r w:rsidR="00AC2BA3">
        <w:t xml:space="preserve"> </w:t>
      </w:r>
      <w:r>
        <w:t xml:space="preserve"> A cancellation fee </w:t>
      </w:r>
      <w:r w:rsidR="00126CE1">
        <w:t>of $80</w:t>
      </w:r>
      <w:r w:rsidR="00B41BD5">
        <w:t xml:space="preserve"> is required </w:t>
      </w:r>
      <w:r w:rsidR="00126CE1">
        <w:t>after October 17</w:t>
      </w:r>
      <w:r w:rsidR="009F0C02">
        <w:t>th</w:t>
      </w:r>
      <w:r w:rsidR="00AC2BA3">
        <w:t xml:space="preserve"> UNLESS a doctor’s note </w:t>
      </w:r>
      <w:r w:rsidR="003F5D78">
        <w:t xml:space="preserve">has </w:t>
      </w:r>
      <w:r w:rsidR="00AC2BA3">
        <w:t>been provided to Student Programs</w:t>
      </w:r>
      <w:r w:rsidR="006B412A">
        <w:t>. I understand that the Office of Sustainability at Bellevue College has the right to review and decline this application.</w:t>
      </w:r>
    </w:p>
    <w:p w:rsidR="006B412A" w:rsidRPr="006B412A" w:rsidRDefault="006B412A" w:rsidP="006B412A"/>
    <w:p w:rsidR="00EA44B2" w:rsidRPr="00DA6D72" w:rsidRDefault="00EA44B2" w:rsidP="00EA44B2"/>
    <w:p w:rsidR="00EA44B2" w:rsidRDefault="00EA44B2" w:rsidP="00EA44B2">
      <w:r>
        <w:t>___</w:t>
      </w:r>
      <w:r w:rsidR="00BB308E">
        <w:t xml:space="preserve"> </w:t>
      </w:r>
      <w:r w:rsidR="002125E1">
        <w:t>________</w:t>
      </w:r>
      <w:r>
        <w:t>_______________</w:t>
      </w:r>
      <w:r>
        <w:tab/>
        <w:t>__</w:t>
      </w:r>
      <w:r w:rsidR="00BB308E">
        <w:t xml:space="preserve"> </w:t>
      </w:r>
      <w:r>
        <w:t>___________________</w:t>
      </w:r>
    </w:p>
    <w:p w:rsidR="006A2C1A" w:rsidRDefault="00095B19" w:rsidP="00AE5C1A">
      <w:r>
        <w:t xml:space="preserve"> 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A2C1A" w:rsidSect="00EA44B2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78A"/>
    <w:multiLevelType w:val="hybridMultilevel"/>
    <w:tmpl w:val="CA829020"/>
    <w:lvl w:ilvl="0" w:tplc="8CE26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11618"/>
    <w:multiLevelType w:val="hybridMultilevel"/>
    <w:tmpl w:val="8906220C"/>
    <w:lvl w:ilvl="0" w:tplc="8FD09B1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45EE640">
      <w:start w:val="1"/>
      <w:numFmt w:val="upperLetter"/>
      <w:lvlText w:val="%2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2" w:tplc="947AA082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CB35BA"/>
    <w:multiLevelType w:val="hybridMultilevel"/>
    <w:tmpl w:val="B0FC2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E7181"/>
    <w:multiLevelType w:val="hybridMultilevel"/>
    <w:tmpl w:val="1AD4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00EE1"/>
    <w:multiLevelType w:val="hybridMultilevel"/>
    <w:tmpl w:val="99E8FF12"/>
    <w:lvl w:ilvl="0" w:tplc="FB126D1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E4F3066"/>
    <w:multiLevelType w:val="hybridMultilevel"/>
    <w:tmpl w:val="DDAEE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E7785"/>
    <w:multiLevelType w:val="multilevel"/>
    <w:tmpl w:val="F974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2238D"/>
    <w:multiLevelType w:val="hybridMultilevel"/>
    <w:tmpl w:val="ED64BFA6"/>
    <w:lvl w:ilvl="0" w:tplc="8F26350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6D408E0"/>
    <w:multiLevelType w:val="hybridMultilevel"/>
    <w:tmpl w:val="BE3A286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EE56E1"/>
    <w:multiLevelType w:val="hybridMultilevel"/>
    <w:tmpl w:val="03C28478"/>
    <w:lvl w:ilvl="0" w:tplc="082CF77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B665212"/>
    <w:multiLevelType w:val="hybridMultilevel"/>
    <w:tmpl w:val="2FA8AA9E"/>
    <w:lvl w:ilvl="0" w:tplc="7C6013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4A67E6"/>
    <w:multiLevelType w:val="hybridMultilevel"/>
    <w:tmpl w:val="47DEA5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AFE0894"/>
    <w:multiLevelType w:val="hybridMultilevel"/>
    <w:tmpl w:val="26F01E06"/>
    <w:lvl w:ilvl="0" w:tplc="B9D6E73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FB31716"/>
    <w:multiLevelType w:val="multilevel"/>
    <w:tmpl w:val="D480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A777A3"/>
    <w:multiLevelType w:val="hybridMultilevel"/>
    <w:tmpl w:val="0B6EBB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3620EF"/>
    <w:multiLevelType w:val="multilevel"/>
    <w:tmpl w:val="587C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7D0CE0"/>
    <w:multiLevelType w:val="hybridMultilevel"/>
    <w:tmpl w:val="2AB48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BE1A8A"/>
    <w:multiLevelType w:val="multilevel"/>
    <w:tmpl w:val="ACDE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B491B"/>
    <w:multiLevelType w:val="hybridMultilevel"/>
    <w:tmpl w:val="2E806858"/>
    <w:lvl w:ilvl="0" w:tplc="40789BF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6D45C6F"/>
    <w:multiLevelType w:val="hybridMultilevel"/>
    <w:tmpl w:val="C504A7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D032AF"/>
    <w:multiLevelType w:val="hybridMultilevel"/>
    <w:tmpl w:val="3B28D9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F210B2"/>
    <w:multiLevelType w:val="singleLevel"/>
    <w:tmpl w:val="4B1252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EE69B3"/>
    <w:multiLevelType w:val="hybridMultilevel"/>
    <w:tmpl w:val="C1E62C02"/>
    <w:lvl w:ilvl="0" w:tplc="2CE4AFE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32D6643"/>
    <w:multiLevelType w:val="hybridMultilevel"/>
    <w:tmpl w:val="3FAC28B0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132DEF"/>
    <w:multiLevelType w:val="hybridMultilevel"/>
    <w:tmpl w:val="E18ECADC"/>
    <w:lvl w:ilvl="0" w:tplc="6934918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80E15AE"/>
    <w:multiLevelType w:val="hybridMultilevel"/>
    <w:tmpl w:val="D1DEEF74"/>
    <w:lvl w:ilvl="0" w:tplc="81F2809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E513F5F"/>
    <w:multiLevelType w:val="hybridMultilevel"/>
    <w:tmpl w:val="4CB0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22"/>
  </w:num>
  <w:num w:numId="5">
    <w:abstractNumId w:val="4"/>
  </w:num>
  <w:num w:numId="6">
    <w:abstractNumId w:val="24"/>
  </w:num>
  <w:num w:numId="7">
    <w:abstractNumId w:val="1"/>
  </w:num>
  <w:num w:numId="8">
    <w:abstractNumId w:val="9"/>
  </w:num>
  <w:num w:numId="9">
    <w:abstractNumId w:val="14"/>
  </w:num>
  <w:num w:numId="10">
    <w:abstractNumId w:val="8"/>
  </w:num>
  <w:num w:numId="11">
    <w:abstractNumId w:val="23"/>
  </w:num>
  <w:num w:numId="12">
    <w:abstractNumId w:val="11"/>
  </w:num>
  <w:num w:numId="13">
    <w:abstractNumId w:val="19"/>
  </w:num>
  <w:num w:numId="14">
    <w:abstractNumId w:val="10"/>
  </w:num>
  <w:num w:numId="15">
    <w:abstractNumId w:val="16"/>
  </w:num>
  <w:num w:numId="16">
    <w:abstractNumId w:val="21"/>
  </w:num>
  <w:num w:numId="17">
    <w:abstractNumId w:val="15"/>
  </w:num>
  <w:num w:numId="18">
    <w:abstractNumId w:val="6"/>
  </w:num>
  <w:num w:numId="19">
    <w:abstractNumId w:val="17"/>
  </w:num>
  <w:num w:numId="20">
    <w:abstractNumId w:val="13"/>
  </w:num>
  <w:num w:numId="21">
    <w:abstractNumId w:val="2"/>
  </w:num>
  <w:num w:numId="22">
    <w:abstractNumId w:val="0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25"/>
  </w:num>
  <w:num w:numId="28">
    <w:abstractNumId w:val="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18"/>
    <w:rsid w:val="00000A37"/>
    <w:rsid w:val="00003BC2"/>
    <w:rsid w:val="00034669"/>
    <w:rsid w:val="00035413"/>
    <w:rsid w:val="00040853"/>
    <w:rsid w:val="00045686"/>
    <w:rsid w:val="0005789B"/>
    <w:rsid w:val="000648EF"/>
    <w:rsid w:val="00095B19"/>
    <w:rsid w:val="000B70CB"/>
    <w:rsid w:val="000D0D2C"/>
    <w:rsid w:val="000D0D37"/>
    <w:rsid w:val="00126CE1"/>
    <w:rsid w:val="00151008"/>
    <w:rsid w:val="00155C63"/>
    <w:rsid w:val="001A4C45"/>
    <w:rsid w:val="001B5770"/>
    <w:rsid w:val="001F073B"/>
    <w:rsid w:val="002125E1"/>
    <w:rsid w:val="0026468E"/>
    <w:rsid w:val="002965AA"/>
    <w:rsid w:val="002A50CB"/>
    <w:rsid w:val="003227A5"/>
    <w:rsid w:val="00324E9D"/>
    <w:rsid w:val="00366C85"/>
    <w:rsid w:val="003A64F7"/>
    <w:rsid w:val="003F5D78"/>
    <w:rsid w:val="00414618"/>
    <w:rsid w:val="00426B72"/>
    <w:rsid w:val="00465ED6"/>
    <w:rsid w:val="004817FD"/>
    <w:rsid w:val="004A2165"/>
    <w:rsid w:val="004A3797"/>
    <w:rsid w:val="00526263"/>
    <w:rsid w:val="005613DC"/>
    <w:rsid w:val="00582674"/>
    <w:rsid w:val="005B5F55"/>
    <w:rsid w:val="005C39EC"/>
    <w:rsid w:val="005C55E2"/>
    <w:rsid w:val="00642DC1"/>
    <w:rsid w:val="006A2C1A"/>
    <w:rsid w:val="006B412A"/>
    <w:rsid w:val="00714A20"/>
    <w:rsid w:val="00716D51"/>
    <w:rsid w:val="0074789A"/>
    <w:rsid w:val="007C25FF"/>
    <w:rsid w:val="0081660E"/>
    <w:rsid w:val="008D063D"/>
    <w:rsid w:val="00935CD6"/>
    <w:rsid w:val="00967F18"/>
    <w:rsid w:val="0099486D"/>
    <w:rsid w:val="009C6EA7"/>
    <w:rsid w:val="009E4058"/>
    <w:rsid w:val="009F0C02"/>
    <w:rsid w:val="00A330B9"/>
    <w:rsid w:val="00A718F5"/>
    <w:rsid w:val="00A74D46"/>
    <w:rsid w:val="00A86B9A"/>
    <w:rsid w:val="00AA6F99"/>
    <w:rsid w:val="00AB2856"/>
    <w:rsid w:val="00AC2BA3"/>
    <w:rsid w:val="00AC7DCA"/>
    <w:rsid w:val="00AD6E71"/>
    <w:rsid w:val="00AD7E8D"/>
    <w:rsid w:val="00AE5C1A"/>
    <w:rsid w:val="00AE712C"/>
    <w:rsid w:val="00B41BD5"/>
    <w:rsid w:val="00BB308E"/>
    <w:rsid w:val="00C921D6"/>
    <w:rsid w:val="00CA699C"/>
    <w:rsid w:val="00CC05D7"/>
    <w:rsid w:val="00CE1811"/>
    <w:rsid w:val="00D00B61"/>
    <w:rsid w:val="00D27B3A"/>
    <w:rsid w:val="00D94B5E"/>
    <w:rsid w:val="00E11CEF"/>
    <w:rsid w:val="00E40382"/>
    <w:rsid w:val="00E42D73"/>
    <w:rsid w:val="00EA2E2B"/>
    <w:rsid w:val="00EA44B2"/>
    <w:rsid w:val="00F40A83"/>
    <w:rsid w:val="00F5524C"/>
    <w:rsid w:val="00F76728"/>
    <w:rsid w:val="00F8463B"/>
    <w:rsid w:val="00FD5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40794D6-6ECC-46FA-99E2-2FD41B88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ind w:left="1440" w:hanging="1440"/>
    </w:pPr>
  </w:style>
  <w:style w:type="paragraph" w:styleId="BodyText2">
    <w:name w:val="Body Text 2"/>
    <w:basedOn w:val="Normal"/>
    <w:pPr>
      <w:jc w:val="center"/>
    </w:pPr>
    <w:rPr>
      <w:sz w:val="22"/>
    </w:rPr>
  </w:style>
  <w:style w:type="paragraph" w:styleId="BodyText3">
    <w:name w:val="Body Text 3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8B46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22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9E4058"/>
    <w:pPr>
      <w:ind w:left="720"/>
      <w:contextualSpacing/>
    </w:pPr>
  </w:style>
  <w:style w:type="character" w:styleId="CommentReference">
    <w:name w:val="annotation reference"/>
    <w:basedOn w:val="DefaultParagraphFont"/>
    <w:rsid w:val="009F0C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0C02"/>
  </w:style>
  <w:style w:type="paragraph" w:styleId="CommentSubject">
    <w:name w:val="annotation subject"/>
    <w:basedOn w:val="CommentText"/>
    <w:next w:val="CommentText"/>
    <w:link w:val="CommentSubjectChar"/>
    <w:rsid w:val="009F0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0C02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E403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ck.green@bellevue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Cascadia Community College</Company>
  <LinksUpToDate>false</LinksUpToDate>
  <CharactersWithSpaces>5300</CharactersWithSpaces>
  <SharedDoc>false</SharedDoc>
  <HLinks>
    <vt:vector size="6" baseType="variant"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mailto:sarah.fisher@bellevuecollege.edu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eblakeney</dc:creator>
  <cp:lastModifiedBy>Patrick Green</cp:lastModifiedBy>
  <cp:revision>5</cp:revision>
  <cp:lastPrinted>2014-01-10T02:18:00Z</cp:lastPrinted>
  <dcterms:created xsi:type="dcterms:W3CDTF">2014-08-18T20:32:00Z</dcterms:created>
  <dcterms:modified xsi:type="dcterms:W3CDTF">2014-08-25T16:56:00Z</dcterms:modified>
</cp:coreProperties>
</file>