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156A" w14:textId="1AF1BA9E" w:rsidR="00E550CC" w:rsidRDefault="00E550CC" w:rsidP="000A0CD3">
      <w:pPr>
        <w:jc w:val="center"/>
        <w:rPr>
          <w:rFonts w:ascii="Times New Roman" w:hAnsi="Times New Roman"/>
          <w:b/>
          <w:sz w:val="48"/>
          <w:szCs w:val="48"/>
        </w:rPr>
      </w:pPr>
      <w:bookmarkStart w:id="0" w:name="_GoBack"/>
      <w:bookmarkEnd w:id="0"/>
      <w:r w:rsidRPr="00AA00BB">
        <w:rPr>
          <w:rFonts w:ascii="Times New Roman" w:hAnsi="Times New Roman"/>
          <w:noProof/>
          <w:sz w:val="22"/>
          <w:szCs w:val="22"/>
        </w:rPr>
        <w:drawing>
          <wp:inline distT="0" distB="0" distL="0" distR="0" wp14:anchorId="610C31EE" wp14:editId="47242701">
            <wp:extent cx="1928813" cy="1968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5108" cy="1995211"/>
                    </a:xfrm>
                    <a:prstGeom prst="rect">
                      <a:avLst/>
                    </a:prstGeom>
                    <a:noFill/>
                    <a:ln w="9525">
                      <a:noFill/>
                      <a:miter lim="800000"/>
                      <a:headEnd/>
                      <a:tailEnd/>
                    </a:ln>
                  </pic:spPr>
                </pic:pic>
              </a:graphicData>
            </a:graphic>
          </wp:inline>
        </w:drawing>
      </w:r>
    </w:p>
    <w:p w14:paraId="4691066E" w14:textId="77777777" w:rsidR="000A0CD3" w:rsidRPr="00E674A8" w:rsidRDefault="000A0CD3" w:rsidP="00E674A8">
      <w:pPr>
        <w:rPr>
          <w:rFonts w:ascii="Times New Roman" w:hAnsi="Times New Roman"/>
          <w:b/>
          <w:sz w:val="24"/>
          <w:szCs w:val="48"/>
        </w:rPr>
      </w:pPr>
    </w:p>
    <w:p w14:paraId="2A80A138" w14:textId="3B3D09B0" w:rsidR="00874B28" w:rsidRDefault="000A0CD3" w:rsidP="00E674A8">
      <w:pPr>
        <w:jc w:val="center"/>
        <w:rPr>
          <w:rFonts w:ascii="Times New Roman" w:hAnsi="Times New Roman"/>
          <w:b/>
          <w:sz w:val="56"/>
          <w:szCs w:val="56"/>
        </w:rPr>
      </w:pPr>
      <w:r>
        <w:rPr>
          <w:rFonts w:ascii="Times New Roman" w:hAnsi="Times New Roman"/>
          <w:b/>
          <w:sz w:val="56"/>
          <w:szCs w:val="56"/>
        </w:rPr>
        <w:t>Bellevue College Governance</w:t>
      </w:r>
    </w:p>
    <w:p w14:paraId="2FA98346" w14:textId="61197D9A" w:rsidR="00E674A8" w:rsidRPr="00E674A8" w:rsidRDefault="00874A0C" w:rsidP="00E674A8">
      <w:pPr>
        <w:jc w:val="center"/>
        <w:rPr>
          <w:rFonts w:ascii="Times New Roman" w:hAnsi="Times New Roman"/>
          <w:b/>
          <w:sz w:val="48"/>
          <w:szCs w:val="56"/>
        </w:rPr>
      </w:pPr>
      <w:r>
        <w:rPr>
          <w:rFonts w:ascii="Times New Roman" w:hAnsi="Times New Roman"/>
          <w:b/>
          <w:sz w:val="48"/>
          <w:szCs w:val="56"/>
        </w:rPr>
        <w:t>Infrastructure Council</w:t>
      </w:r>
    </w:p>
    <w:p w14:paraId="18FED175" w14:textId="77777777" w:rsidR="00E674A8" w:rsidRPr="00E674A8" w:rsidRDefault="00E674A8" w:rsidP="00E674A8">
      <w:pPr>
        <w:jc w:val="center"/>
        <w:rPr>
          <w:rFonts w:ascii="Times New Roman" w:hAnsi="Times New Roman"/>
          <w:b/>
          <w:sz w:val="24"/>
          <w:szCs w:val="56"/>
        </w:rPr>
      </w:pPr>
    </w:p>
    <w:p w14:paraId="2466BD10" w14:textId="122671F6" w:rsidR="00E674A8" w:rsidRPr="00E674A8" w:rsidRDefault="00E674A8" w:rsidP="00E674A8">
      <w:pPr>
        <w:jc w:val="center"/>
        <w:rPr>
          <w:rFonts w:ascii="Times New Roman" w:hAnsi="Times New Roman"/>
          <w:b/>
          <w:sz w:val="24"/>
          <w:szCs w:val="24"/>
        </w:rPr>
      </w:pPr>
      <w:r w:rsidRPr="00E674A8">
        <w:rPr>
          <w:rFonts w:ascii="Times New Roman" w:hAnsi="Times New Roman"/>
          <w:b/>
          <w:sz w:val="24"/>
          <w:szCs w:val="24"/>
        </w:rPr>
        <w:t>Bellevue College Governance’s Structure</w:t>
      </w:r>
    </w:p>
    <w:p w14:paraId="146FD938" w14:textId="77777777" w:rsidR="00E674A8" w:rsidRPr="00E674A8" w:rsidRDefault="00E674A8" w:rsidP="00E674A8">
      <w:pPr>
        <w:rPr>
          <w:rFonts w:ascii="Times New Roman" w:hAnsi="Times New Roman"/>
          <w:b/>
          <w:sz w:val="24"/>
          <w:szCs w:val="24"/>
        </w:rPr>
      </w:pPr>
    </w:p>
    <w:p w14:paraId="1B654D85" w14:textId="5DCD199C" w:rsidR="00E674A8" w:rsidRPr="00E674A8" w:rsidRDefault="00E674A8" w:rsidP="00E674A8">
      <w:pPr>
        <w:rPr>
          <w:rFonts w:ascii="Times New Roman" w:hAnsi="Times New Roman"/>
          <w:b/>
          <w:sz w:val="24"/>
          <w:szCs w:val="24"/>
        </w:rPr>
      </w:pPr>
      <w:r>
        <w:rPr>
          <w:rFonts w:ascii="Times New Roman" w:hAnsi="Times New Roman"/>
          <w:b/>
          <w:sz w:val="24"/>
          <w:szCs w:val="24"/>
        </w:rPr>
        <w:t>Description:</w:t>
      </w:r>
    </w:p>
    <w:p w14:paraId="03E3E595" w14:textId="77777777" w:rsidR="00E674A8" w:rsidRDefault="00E674A8" w:rsidP="00E674A8">
      <w:pPr>
        <w:rPr>
          <w:rFonts w:ascii="Times New Roman" w:hAnsi="Times New Roman"/>
          <w:sz w:val="24"/>
          <w:szCs w:val="24"/>
        </w:rPr>
      </w:pPr>
      <w:r w:rsidRPr="00E674A8">
        <w:rPr>
          <w:rFonts w:ascii="Times New Roman" w:hAnsi="Times New Roman"/>
          <w:sz w:val="24"/>
          <w:szCs w:val="24"/>
        </w:rPr>
        <w:t>Bellevue College Governance facilitates informed decision-making in the overall interest of the institution. All members of the college community have the opportunity to express opinions and make recommendations, and the system provides structures through which these opinions and recommendations will be considered for all important decisions. Key areas for governance input include strategic direction, resource acquisition and allocation, curricular and programmatic issues, and policy. Governance does not address matters of compensation, benefits, working conditions, personnel matters, grievances or other management issues.</w:t>
      </w:r>
    </w:p>
    <w:p w14:paraId="20EA7B70" w14:textId="77777777" w:rsidR="00334B64" w:rsidRPr="00E674A8" w:rsidRDefault="00334B64" w:rsidP="00334B64">
      <w:pPr>
        <w:jc w:val="center"/>
        <w:rPr>
          <w:rFonts w:ascii="Times New Roman" w:hAnsi="Times New Roman"/>
          <w:sz w:val="24"/>
          <w:szCs w:val="24"/>
        </w:rPr>
      </w:pPr>
      <w:r>
        <w:rPr>
          <w:rFonts w:ascii="Times New Roman" w:hAnsi="Times New Roman"/>
          <w:noProof/>
          <w:sz w:val="24"/>
          <w:szCs w:val="24"/>
        </w:rPr>
        <w:drawing>
          <wp:inline distT="0" distB="0" distL="0" distR="0" wp14:anchorId="6A0983D4" wp14:editId="0A1359C0">
            <wp:extent cx="1976438" cy="197643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Governance-Let-Your-Voice-Be-Heard-image-768x76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522" cy="1985522"/>
                    </a:xfrm>
                    <a:prstGeom prst="rect">
                      <a:avLst/>
                    </a:prstGeom>
                  </pic:spPr>
                </pic:pic>
              </a:graphicData>
            </a:graphic>
          </wp:inline>
        </w:drawing>
      </w:r>
    </w:p>
    <w:p w14:paraId="5E8E288A" w14:textId="77777777" w:rsidR="00334B64" w:rsidRPr="004E4539" w:rsidRDefault="00334B64" w:rsidP="00334B64">
      <w:pPr>
        <w:rPr>
          <w:rFonts w:ascii="Times New Roman" w:hAnsi="Times New Roman"/>
          <w:b/>
          <w:sz w:val="24"/>
          <w:szCs w:val="24"/>
        </w:rPr>
      </w:pPr>
      <w:r w:rsidRPr="00E674A8">
        <w:rPr>
          <w:rFonts w:ascii="Times New Roman" w:hAnsi="Times New Roman"/>
          <w:b/>
          <w:sz w:val="24"/>
          <w:szCs w:val="24"/>
        </w:rPr>
        <w:t>BCG consist of a C</w:t>
      </w:r>
      <w:r>
        <w:rPr>
          <w:rFonts w:ascii="Times New Roman" w:hAnsi="Times New Roman"/>
          <w:b/>
          <w:sz w:val="24"/>
          <w:szCs w:val="24"/>
        </w:rPr>
        <w:t>ollege Assembly and 8 Councils:</w:t>
      </w:r>
    </w:p>
    <w:p w14:paraId="0EB62076" w14:textId="77777777" w:rsidR="00334B64" w:rsidRPr="00E674A8" w:rsidRDefault="00334B64" w:rsidP="00334B64">
      <w:pPr>
        <w:rPr>
          <w:rFonts w:ascii="Times New Roman" w:hAnsi="Times New Roman"/>
          <w:sz w:val="24"/>
          <w:szCs w:val="24"/>
        </w:rPr>
      </w:pPr>
      <w:r w:rsidRPr="00E674A8">
        <w:rPr>
          <w:rFonts w:ascii="Times New Roman" w:hAnsi="Times New Roman"/>
          <w:i/>
          <w:sz w:val="24"/>
          <w:szCs w:val="24"/>
        </w:rPr>
        <w:t>Four Constituency Councils:</w:t>
      </w:r>
      <w:r w:rsidRPr="00E674A8">
        <w:rPr>
          <w:rFonts w:ascii="Times New Roman" w:hAnsi="Times New Roman"/>
          <w:sz w:val="24"/>
          <w:szCs w:val="24"/>
        </w:rPr>
        <w:t xml:space="preserve"> </w:t>
      </w:r>
      <w:r w:rsidRPr="00E674A8">
        <w:rPr>
          <w:rFonts w:ascii="Times New Roman" w:hAnsi="Times New Roman"/>
          <w:sz w:val="24"/>
          <w:szCs w:val="24"/>
          <w:highlight w:val="yellow"/>
        </w:rPr>
        <w:t>Student Council</w:t>
      </w:r>
      <w:r w:rsidRPr="00E674A8">
        <w:rPr>
          <w:rFonts w:ascii="Times New Roman" w:hAnsi="Times New Roman"/>
          <w:sz w:val="24"/>
          <w:szCs w:val="24"/>
        </w:rPr>
        <w:t>, Faculty Council, Classified Council and Exempt Council</w:t>
      </w:r>
    </w:p>
    <w:p w14:paraId="7C07F8AD" w14:textId="77777777" w:rsidR="00334B64" w:rsidRPr="00E674A8" w:rsidRDefault="00334B64" w:rsidP="00334B64">
      <w:pPr>
        <w:rPr>
          <w:rFonts w:ascii="Times New Roman" w:hAnsi="Times New Roman"/>
          <w:sz w:val="24"/>
          <w:szCs w:val="24"/>
        </w:rPr>
      </w:pPr>
      <w:r w:rsidRPr="00E674A8">
        <w:rPr>
          <w:rFonts w:ascii="Times New Roman" w:hAnsi="Times New Roman"/>
          <w:i/>
          <w:sz w:val="24"/>
          <w:szCs w:val="24"/>
        </w:rPr>
        <w:t>Four Functional Councils:</w:t>
      </w:r>
      <w:r w:rsidRPr="00E674A8">
        <w:rPr>
          <w:rFonts w:ascii="Times New Roman" w:hAnsi="Times New Roman"/>
          <w:sz w:val="24"/>
          <w:szCs w:val="24"/>
        </w:rPr>
        <w:t xml:space="preserve"> Academic programming (Faculty Council</w:t>
      </w:r>
      <w:r w:rsidRPr="00334B64">
        <w:rPr>
          <w:rFonts w:ascii="Times New Roman" w:hAnsi="Times New Roman"/>
          <w:sz w:val="24"/>
          <w:szCs w:val="24"/>
        </w:rPr>
        <w:t>), Student Success Council</w:t>
      </w:r>
      <w:r w:rsidRPr="00E674A8">
        <w:rPr>
          <w:rFonts w:ascii="Times New Roman" w:hAnsi="Times New Roman"/>
          <w:sz w:val="24"/>
          <w:szCs w:val="24"/>
        </w:rPr>
        <w:t xml:space="preserve">, Resources Council &amp; Planning, Diversity &amp; Inclusion Council, and </w:t>
      </w:r>
      <w:r w:rsidRPr="00334B64">
        <w:rPr>
          <w:rFonts w:ascii="Times New Roman" w:hAnsi="Times New Roman"/>
          <w:sz w:val="24"/>
          <w:szCs w:val="24"/>
          <w:highlight w:val="yellow"/>
        </w:rPr>
        <w:t>Infrastructure Council</w:t>
      </w:r>
      <w:r w:rsidRPr="00E674A8">
        <w:rPr>
          <w:rFonts w:ascii="Times New Roman" w:hAnsi="Times New Roman"/>
          <w:sz w:val="24"/>
          <w:szCs w:val="24"/>
        </w:rPr>
        <w:t>.</w:t>
      </w:r>
    </w:p>
    <w:p w14:paraId="58DBEC53" w14:textId="77777777" w:rsidR="00334B64" w:rsidRPr="00E674A8" w:rsidRDefault="00334B64" w:rsidP="00334B64">
      <w:pPr>
        <w:rPr>
          <w:rFonts w:ascii="Times New Roman" w:hAnsi="Times New Roman"/>
          <w:sz w:val="24"/>
          <w:szCs w:val="24"/>
        </w:rPr>
      </w:pPr>
      <w:r w:rsidRPr="00E674A8">
        <w:rPr>
          <w:rFonts w:ascii="Times New Roman" w:hAnsi="Times New Roman"/>
          <w:i/>
          <w:sz w:val="24"/>
          <w:szCs w:val="24"/>
        </w:rPr>
        <w:t>The College Assembly and the Councils develops and forward advisory opinions and recommendations to the President and other leadership as needed:</w:t>
      </w:r>
      <w:r w:rsidRPr="00E674A8">
        <w:rPr>
          <w:rFonts w:ascii="Times New Roman" w:hAnsi="Times New Roman"/>
          <w:sz w:val="24"/>
          <w:szCs w:val="24"/>
        </w:rPr>
        <w:t xml:space="preserve"> Union, Management and Board of Trustees.</w:t>
      </w:r>
    </w:p>
    <w:p w14:paraId="08060027" w14:textId="77777777" w:rsidR="00334B64" w:rsidRDefault="00334B64" w:rsidP="00334B64">
      <w:pPr>
        <w:spacing w:line="276" w:lineRule="auto"/>
        <w:jc w:val="both"/>
        <w:rPr>
          <w:rFonts w:ascii="Times New Roman" w:hAnsi="Times New Roman"/>
          <w:sz w:val="24"/>
          <w:szCs w:val="24"/>
        </w:rPr>
      </w:pPr>
    </w:p>
    <w:p w14:paraId="69407D08" w14:textId="77777777" w:rsidR="00334B64" w:rsidRPr="00AA00BB" w:rsidRDefault="00334B64" w:rsidP="00334B64">
      <w:pPr>
        <w:spacing w:line="276" w:lineRule="auto"/>
        <w:jc w:val="center"/>
        <w:rPr>
          <w:rFonts w:ascii="Times New Roman" w:hAnsi="Times New Roman"/>
          <w:sz w:val="24"/>
          <w:szCs w:val="24"/>
        </w:rPr>
      </w:pPr>
      <w:r>
        <w:rPr>
          <w:rFonts w:ascii="Times New Roman" w:hAnsi="Times New Roman"/>
          <w:noProof/>
          <w:sz w:val="24"/>
          <w:szCs w:val="24"/>
        </w:rPr>
        <w:drawing>
          <wp:inline distT="0" distB="0" distL="0" distR="0" wp14:anchorId="2366C649" wp14:editId="38D1A674">
            <wp:extent cx="4600575" cy="328774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governance.jpg"/>
                    <pic:cNvPicPr/>
                  </pic:nvPicPr>
                  <pic:blipFill>
                    <a:blip r:embed="rId10">
                      <a:extLst>
                        <a:ext uri="{28A0092B-C50C-407E-A947-70E740481C1C}">
                          <a14:useLocalDpi xmlns:a14="http://schemas.microsoft.com/office/drawing/2010/main" val="0"/>
                        </a:ext>
                      </a:extLst>
                    </a:blip>
                    <a:stretch>
                      <a:fillRect/>
                    </a:stretch>
                  </pic:blipFill>
                  <pic:spPr>
                    <a:xfrm>
                      <a:off x="0" y="0"/>
                      <a:ext cx="4608402" cy="3293334"/>
                    </a:xfrm>
                    <a:prstGeom prst="rect">
                      <a:avLst/>
                    </a:prstGeom>
                  </pic:spPr>
                </pic:pic>
              </a:graphicData>
            </a:graphic>
          </wp:inline>
        </w:drawing>
      </w:r>
    </w:p>
    <w:p w14:paraId="79712EE3" w14:textId="2F4A3398" w:rsidR="00874A0C" w:rsidRDefault="00874A0C" w:rsidP="006B6A09">
      <w:pPr>
        <w:spacing w:line="276" w:lineRule="auto"/>
        <w:jc w:val="both"/>
        <w:rPr>
          <w:rFonts w:ascii="Times New Roman" w:hAnsi="Times New Roman"/>
          <w:b/>
          <w:sz w:val="24"/>
          <w:szCs w:val="24"/>
        </w:rPr>
      </w:pPr>
      <w:r>
        <w:rPr>
          <w:rFonts w:ascii="Times New Roman" w:hAnsi="Times New Roman"/>
          <w:b/>
          <w:sz w:val="24"/>
          <w:szCs w:val="24"/>
        </w:rPr>
        <w:t>Infrastructure Council:</w:t>
      </w:r>
    </w:p>
    <w:p w14:paraId="43CF6C99" w14:textId="4CAA0F1B" w:rsidR="00304D2C" w:rsidRDefault="00874A0C" w:rsidP="006B6A09">
      <w:pPr>
        <w:spacing w:line="276" w:lineRule="auto"/>
        <w:jc w:val="both"/>
        <w:rPr>
          <w:rFonts w:ascii="Times New Roman" w:hAnsi="Times New Roman"/>
          <w:sz w:val="24"/>
          <w:szCs w:val="24"/>
        </w:rPr>
      </w:pPr>
      <w:r w:rsidRPr="00874A0C">
        <w:rPr>
          <w:rFonts w:ascii="Times New Roman" w:hAnsi="Times New Roman"/>
          <w:sz w:val="24"/>
          <w:szCs w:val="24"/>
        </w:rPr>
        <w:t>"The Infrastructure Council (IC) provides a forum to consider the effectiveness of nonacademic support functions, including technology, facilities, and auxiliary services. The IC will make recommendations to the president, College Assembly or other councils, as appropriate, for further consideration and action.  Its membership consist of twelve members and two nonvoting resource liaisons."</w:t>
      </w:r>
    </w:p>
    <w:p w14:paraId="33126430" w14:textId="77777777" w:rsidR="00874A0C" w:rsidRPr="00874A0C" w:rsidRDefault="00874A0C" w:rsidP="006B6A09">
      <w:pPr>
        <w:spacing w:line="276" w:lineRule="auto"/>
        <w:jc w:val="both"/>
        <w:rPr>
          <w:rFonts w:ascii="Times New Roman" w:hAnsi="Times New Roman"/>
          <w:sz w:val="24"/>
          <w:szCs w:val="24"/>
        </w:rPr>
      </w:pPr>
    </w:p>
    <w:p w14:paraId="1381373B" w14:textId="77777777" w:rsidR="00D15DAE" w:rsidRDefault="00D15DAE" w:rsidP="00D15DAE">
      <w:pPr>
        <w:spacing w:line="276" w:lineRule="auto"/>
        <w:jc w:val="both"/>
        <w:rPr>
          <w:rFonts w:ascii="Times New Roman" w:hAnsi="Times New Roman"/>
          <w:b/>
          <w:sz w:val="24"/>
          <w:szCs w:val="24"/>
        </w:rPr>
      </w:pPr>
      <w:r>
        <w:rPr>
          <w:rFonts w:ascii="Times New Roman" w:hAnsi="Times New Roman"/>
          <w:b/>
          <w:sz w:val="24"/>
          <w:szCs w:val="24"/>
        </w:rPr>
        <w:t xml:space="preserve">Member Description: </w:t>
      </w:r>
    </w:p>
    <w:p w14:paraId="5F30945E" w14:textId="17F60B8D" w:rsidR="00D15DAE" w:rsidRPr="00A3065F" w:rsidRDefault="00D15DAE" w:rsidP="00D15DAE">
      <w:pPr>
        <w:spacing w:line="276" w:lineRule="auto"/>
        <w:rPr>
          <w:rFonts w:ascii="Times New Roman" w:hAnsi="Times New Roman"/>
          <w:sz w:val="24"/>
          <w:szCs w:val="24"/>
        </w:rPr>
      </w:pPr>
      <w:r>
        <w:rPr>
          <w:rFonts w:ascii="Times New Roman" w:hAnsi="Times New Roman"/>
          <w:sz w:val="24"/>
          <w:szCs w:val="24"/>
        </w:rPr>
        <w:t>Represent the stu</w:t>
      </w:r>
      <w:r w:rsidR="00334B64">
        <w:rPr>
          <w:rFonts w:ascii="Times New Roman" w:hAnsi="Times New Roman"/>
          <w:sz w:val="24"/>
          <w:szCs w:val="24"/>
        </w:rPr>
        <w:t xml:space="preserve">dent body every other Wednesday, 2:45pm </w:t>
      </w:r>
      <w:r>
        <w:rPr>
          <w:rFonts w:ascii="Times New Roman" w:hAnsi="Times New Roman"/>
          <w:sz w:val="24"/>
          <w:szCs w:val="24"/>
        </w:rPr>
        <w:t>on the Infrastructure Council for the 2017-2018 academic year (1 year term limit). Present an update on the Infrastructure Council to the Student Council (at an ASG Board of Directors Meeting) on a monthly basis.</w:t>
      </w:r>
    </w:p>
    <w:p w14:paraId="65B8D45B" w14:textId="77777777" w:rsidR="00D15DAE" w:rsidRDefault="00D15DAE" w:rsidP="00D15DAE">
      <w:pPr>
        <w:spacing w:line="276" w:lineRule="auto"/>
        <w:jc w:val="both"/>
        <w:rPr>
          <w:rFonts w:ascii="Times New Roman" w:hAnsi="Times New Roman"/>
          <w:b/>
          <w:sz w:val="24"/>
          <w:szCs w:val="24"/>
        </w:rPr>
      </w:pPr>
    </w:p>
    <w:p w14:paraId="7EB78AB6" w14:textId="77777777" w:rsidR="00D15DAE" w:rsidRPr="00AA00BB" w:rsidRDefault="00D15DAE" w:rsidP="00D15DAE">
      <w:pPr>
        <w:spacing w:line="276" w:lineRule="auto"/>
        <w:jc w:val="both"/>
        <w:rPr>
          <w:rFonts w:ascii="Times New Roman" w:hAnsi="Times New Roman"/>
          <w:b/>
          <w:sz w:val="24"/>
          <w:szCs w:val="24"/>
        </w:rPr>
      </w:pPr>
      <w:r w:rsidRPr="00AA00BB">
        <w:rPr>
          <w:rFonts w:ascii="Times New Roman" w:hAnsi="Times New Roman"/>
          <w:b/>
          <w:sz w:val="24"/>
          <w:szCs w:val="24"/>
        </w:rPr>
        <w:t>Minimum Qualifications:</w:t>
      </w:r>
    </w:p>
    <w:p w14:paraId="62515848" w14:textId="77777777" w:rsidR="00D15DAE" w:rsidRPr="00AA00BB" w:rsidRDefault="00D15DAE" w:rsidP="00D15DAE">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Minimum 2.5 cumulative BC college-level GPA at the time of application or 2.5 cumulative quarterly BC college-level GPA for the two (2) previous consecutive quarters, and maintain a minimum 2.5 cumulative BC college-level GPA throughout employment term.</w:t>
      </w:r>
    </w:p>
    <w:p w14:paraId="65B4BF36" w14:textId="77777777" w:rsidR="00D15DAE" w:rsidRPr="00AA00BB" w:rsidRDefault="00D15DAE" w:rsidP="00D15DAE">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Must be registered for a minimum of (5) BC credits during fall, winter, and spring quarter.</w:t>
      </w:r>
    </w:p>
    <w:p w14:paraId="62185A86" w14:textId="77777777" w:rsidR="00D15DAE" w:rsidRDefault="00D15DAE" w:rsidP="00D15DAE">
      <w:pPr>
        <w:numPr>
          <w:ilvl w:val="0"/>
          <w:numId w:val="2"/>
        </w:numPr>
        <w:spacing w:line="276" w:lineRule="auto"/>
        <w:jc w:val="both"/>
        <w:rPr>
          <w:rFonts w:ascii="Times New Roman" w:hAnsi="Times New Roman"/>
          <w:sz w:val="24"/>
          <w:szCs w:val="24"/>
        </w:rPr>
      </w:pPr>
      <w:r w:rsidRPr="00AA00BB">
        <w:rPr>
          <w:rFonts w:ascii="Times New Roman" w:hAnsi="Times New Roman"/>
          <w:sz w:val="24"/>
          <w:szCs w:val="24"/>
        </w:rPr>
        <w:t>Must have completed a minimum of (12) BC college level credits at the time of application.</w:t>
      </w:r>
    </w:p>
    <w:p w14:paraId="5B55B3B3" w14:textId="77777777" w:rsidR="00D15DAE" w:rsidRPr="00AA00BB" w:rsidRDefault="00D15DAE" w:rsidP="00D15DAE">
      <w:pPr>
        <w:autoSpaceDE w:val="0"/>
        <w:autoSpaceDN w:val="0"/>
        <w:adjustRightInd w:val="0"/>
        <w:rPr>
          <w:rFonts w:ascii="Times New Roman" w:hAnsi="Times New Roman"/>
          <w:sz w:val="24"/>
          <w:szCs w:val="24"/>
        </w:rPr>
      </w:pPr>
    </w:p>
    <w:p w14:paraId="01DBBEE3" w14:textId="77777777" w:rsidR="00D15DAE" w:rsidRPr="00AA00BB" w:rsidRDefault="00D15DAE" w:rsidP="00D15DAE">
      <w:pPr>
        <w:autoSpaceDE w:val="0"/>
        <w:autoSpaceDN w:val="0"/>
        <w:adjustRightInd w:val="0"/>
        <w:rPr>
          <w:rFonts w:ascii="Times New Roman" w:hAnsi="Times New Roman"/>
          <w:b/>
          <w:sz w:val="24"/>
          <w:szCs w:val="24"/>
        </w:rPr>
      </w:pPr>
      <w:r w:rsidRPr="00AA00BB">
        <w:rPr>
          <w:rFonts w:ascii="Times New Roman" w:hAnsi="Times New Roman"/>
          <w:b/>
          <w:sz w:val="24"/>
          <w:szCs w:val="24"/>
        </w:rPr>
        <w:t>REQUIRED DOCUMENTS TO SUBMIT:</w:t>
      </w:r>
    </w:p>
    <w:p w14:paraId="6636AA4F" w14:textId="77777777" w:rsidR="00D15DAE" w:rsidRPr="00AA00BB" w:rsidRDefault="00D15DAE" w:rsidP="00D15DAE">
      <w:pPr>
        <w:autoSpaceDE w:val="0"/>
        <w:autoSpaceDN w:val="0"/>
        <w:adjustRightInd w:val="0"/>
        <w:rPr>
          <w:rFonts w:ascii="Times New Roman" w:hAnsi="Times New Roman"/>
          <w:sz w:val="24"/>
          <w:szCs w:val="24"/>
        </w:rPr>
      </w:pPr>
      <w:r w:rsidRPr="00AA00BB">
        <w:rPr>
          <w:rFonts w:ascii="Times New Roman" w:hAnsi="Times New Roman"/>
          <w:sz w:val="24"/>
          <w:szCs w:val="24"/>
        </w:rPr>
        <w:t>To be considered for this position, applicants must meet the minimum qualifications and must submit a complete application packet which includes the following:</w:t>
      </w:r>
    </w:p>
    <w:p w14:paraId="5A307A1B" w14:textId="77777777" w:rsidR="00D15DAE" w:rsidRDefault="00D15DAE" w:rsidP="00D15DAE">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lastRenderedPageBreak/>
        <w:t>Personal statement</w:t>
      </w:r>
      <w:r>
        <w:rPr>
          <w:rFonts w:ascii="Times New Roman" w:hAnsi="Times New Roman"/>
          <w:sz w:val="24"/>
          <w:szCs w:val="24"/>
        </w:rPr>
        <w:t xml:space="preserve"> highlighting your contributions to the Bellevue College community. Provide as much detail as possible. (no longer than two one-sided pages maximum, double-spaced, 12-point font, and 1-inch margins.) Include in your personal statement:</w:t>
      </w:r>
    </w:p>
    <w:p w14:paraId="10C953C0" w14:textId="178AE0AB" w:rsidR="00D15DAE"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Why you would like to serve on the Infrastructure Council</w:t>
      </w:r>
    </w:p>
    <w:p w14:paraId="169E9C7B" w14:textId="706178C6" w:rsidR="00D15DAE"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Why you would be a good student representative for the Infrastructure Council</w:t>
      </w:r>
    </w:p>
    <w:p w14:paraId="5DE5E935" w14:textId="77777777" w:rsidR="00D15DAE" w:rsidRPr="008B0960" w:rsidRDefault="00D15DAE" w:rsidP="00D15DAE">
      <w:pPr>
        <w:widowControl w:val="0"/>
        <w:numPr>
          <w:ilvl w:val="0"/>
          <w:numId w:val="1"/>
        </w:numPr>
        <w:autoSpaceDE w:val="0"/>
        <w:autoSpaceDN w:val="0"/>
        <w:adjustRightInd w:val="0"/>
        <w:rPr>
          <w:rFonts w:ascii="Times New Roman" w:hAnsi="Times New Roman"/>
          <w:b/>
          <w:sz w:val="24"/>
          <w:szCs w:val="24"/>
        </w:rPr>
      </w:pPr>
      <w:r w:rsidRPr="008B0960">
        <w:rPr>
          <w:rFonts w:ascii="Times New Roman" w:hAnsi="Times New Roman"/>
          <w:b/>
          <w:sz w:val="24"/>
          <w:szCs w:val="24"/>
        </w:rPr>
        <w:t>Unofficial transcript</w:t>
      </w:r>
    </w:p>
    <w:p w14:paraId="58307DE1" w14:textId="77777777" w:rsidR="00D15DAE" w:rsidRDefault="00D15DAE" w:rsidP="00D15DAE">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Letters of recommendation</w:t>
      </w:r>
      <w:r>
        <w:rPr>
          <w:rFonts w:ascii="Times New Roman" w:hAnsi="Times New Roman"/>
          <w:sz w:val="24"/>
          <w:szCs w:val="24"/>
        </w:rPr>
        <w:t xml:space="preserve"> are </w:t>
      </w:r>
      <w:r w:rsidRPr="00835531">
        <w:rPr>
          <w:rFonts w:ascii="Times New Roman" w:hAnsi="Times New Roman"/>
          <w:b/>
          <w:sz w:val="24"/>
          <w:szCs w:val="24"/>
        </w:rPr>
        <w:t>not required</w:t>
      </w:r>
      <w:r>
        <w:rPr>
          <w:rFonts w:ascii="Times New Roman" w:hAnsi="Times New Roman"/>
          <w:sz w:val="24"/>
          <w:szCs w:val="24"/>
        </w:rPr>
        <w:t xml:space="preserve"> but will be considered</w:t>
      </w:r>
    </w:p>
    <w:p w14:paraId="575A0298" w14:textId="77777777" w:rsidR="00D15DAE" w:rsidRDefault="00D15DAE" w:rsidP="00D15DAE">
      <w:pPr>
        <w:widowControl w:val="0"/>
        <w:numPr>
          <w:ilvl w:val="0"/>
          <w:numId w:val="1"/>
        </w:numPr>
        <w:autoSpaceDE w:val="0"/>
        <w:autoSpaceDN w:val="0"/>
        <w:adjustRightInd w:val="0"/>
        <w:rPr>
          <w:rFonts w:ascii="Times New Roman" w:hAnsi="Times New Roman"/>
          <w:sz w:val="24"/>
          <w:szCs w:val="24"/>
        </w:rPr>
      </w:pPr>
      <w:r w:rsidRPr="008B0960">
        <w:rPr>
          <w:rFonts w:ascii="Times New Roman" w:hAnsi="Times New Roman"/>
          <w:b/>
          <w:sz w:val="24"/>
          <w:szCs w:val="24"/>
        </w:rPr>
        <w:t>Resume</w:t>
      </w:r>
      <w:r>
        <w:rPr>
          <w:rFonts w:ascii="Times New Roman" w:hAnsi="Times New Roman"/>
          <w:sz w:val="24"/>
          <w:szCs w:val="24"/>
        </w:rPr>
        <w:t xml:space="preserve"> (No longer than three pages). Please include your relevant experience and activities in:</w:t>
      </w:r>
    </w:p>
    <w:p w14:paraId="3322639A" w14:textId="77777777" w:rsidR="00D15DAE"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Employment/internship</w:t>
      </w:r>
    </w:p>
    <w:p w14:paraId="4953D161" w14:textId="77777777" w:rsidR="00D15DAE"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Community Service</w:t>
      </w:r>
    </w:p>
    <w:p w14:paraId="2F944630" w14:textId="77777777" w:rsidR="00D15DAE"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Extracurricular Activities</w:t>
      </w:r>
    </w:p>
    <w:p w14:paraId="66557202" w14:textId="77777777" w:rsidR="00D15DAE"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Leadership Experience</w:t>
      </w:r>
    </w:p>
    <w:p w14:paraId="77039702" w14:textId="77777777" w:rsidR="00D15DAE" w:rsidRPr="008B0960" w:rsidRDefault="00D15DAE" w:rsidP="00D15DAE">
      <w:pPr>
        <w:widowControl w:val="0"/>
        <w:numPr>
          <w:ilvl w:val="1"/>
          <w:numId w:val="1"/>
        </w:numPr>
        <w:autoSpaceDE w:val="0"/>
        <w:autoSpaceDN w:val="0"/>
        <w:adjustRightInd w:val="0"/>
        <w:rPr>
          <w:rFonts w:ascii="Times New Roman" w:hAnsi="Times New Roman"/>
          <w:sz w:val="24"/>
          <w:szCs w:val="24"/>
        </w:rPr>
      </w:pPr>
      <w:r>
        <w:rPr>
          <w:rFonts w:ascii="Times New Roman" w:hAnsi="Times New Roman"/>
          <w:sz w:val="24"/>
          <w:szCs w:val="24"/>
        </w:rPr>
        <w:t>Examples of Advocacy</w:t>
      </w:r>
    </w:p>
    <w:p w14:paraId="5FC51139" w14:textId="77777777" w:rsidR="00D15DAE" w:rsidRPr="00AA00BB" w:rsidRDefault="00D15DAE" w:rsidP="00D15DAE">
      <w:pPr>
        <w:autoSpaceDE w:val="0"/>
        <w:autoSpaceDN w:val="0"/>
        <w:adjustRightInd w:val="0"/>
        <w:rPr>
          <w:rFonts w:ascii="Times New Roman" w:hAnsi="Times New Roman"/>
          <w:b/>
          <w:bCs/>
          <w:sz w:val="24"/>
          <w:szCs w:val="24"/>
        </w:rPr>
      </w:pPr>
    </w:p>
    <w:p w14:paraId="2632AE52" w14:textId="77777777" w:rsidR="00D15DAE" w:rsidRDefault="00D15DAE" w:rsidP="00D15DAE">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APPLICATIONS MUST BE SUBMITTED TO:</w:t>
      </w:r>
    </w:p>
    <w:p w14:paraId="015647E0" w14:textId="77777777" w:rsidR="00D15DAE" w:rsidRPr="00AA00BB" w:rsidRDefault="00D15DAE" w:rsidP="00D15DAE">
      <w:pPr>
        <w:autoSpaceDE w:val="0"/>
        <w:autoSpaceDN w:val="0"/>
        <w:adjustRightInd w:val="0"/>
        <w:rPr>
          <w:rFonts w:ascii="Times New Roman" w:hAnsi="Times New Roman"/>
          <w:bCs/>
          <w:sz w:val="24"/>
          <w:szCs w:val="24"/>
        </w:rPr>
      </w:pPr>
      <w:r w:rsidRPr="00AA00BB">
        <w:rPr>
          <w:rFonts w:ascii="Times New Roman" w:hAnsi="Times New Roman"/>
          <w:bCs/>
          <w:sz w:val="24"/>
          <w:szCs w:val="24"/>
        </w:rPr>
        <w:t>Student Programs, C212</w:t>
      </w:r>
    </w:p>
    <w:p w14:paraId="661005CF" w14:textId="77777777" w:rsidR="00D15DAE" w:rsidRPr="00AA00BB" w:rsidRDefault="00D15DAE" w:rsidP="00D15DAE">
      <w:pPr>
        <w:autoSpaceDE w:val="0"/>
        <w:autoSpaceDN w:val="0"/>
        <w:adjustRightInd w:val="0"/>
        <w:rPr>
          <w:rFonts w:ascii="Times New Roman" w:hAnsi="Times New Roman"/>
          <w:bCs/>
          <w:sz w:val="24"/>
          <w:szCs w:val="24"/>
        </w:rPr>
      </w:pPr>
      <w:r w:rsidRPr="00AA00BB">
        <w:rPr>
          <w:rFonts w:ascii="Times New Roman" w:hAnsi="Times New Roman"/>
          <w:bCs/>
          <w:sz w:val="24"/>
          <w:szCs w:val="24"/>
        </w:rPr>
        <w:t>Front Desk</w:t>
      </w:r>
    </w:p>
    <w:p w14:paraId="0FBBC134" w14:textId="77777777" w:rsidR="00D15DAE" w:rsidRPr="00AA00BB" w:rsidRDefault="00D15DAE" w:rsidP="00D15DAE">
      <w:pPr>
        <w:autoSpaceDE w:val="0"/>
        <w:autoSpaceDN w:val="0"/>
        <w:adjustRightInd w:val="0"/>
        <w:rPr>
          <w:rFonts w:ascii="Times New Roman" w:hAnsi="Times New Roman"/>
          <w:bCs/>
          <w:sz w:val="24"/>
          <w:szCs w:val="24"/>
        </w:rPr>
      </w:pPr>
      <w:r w:rsidRPr="00AA00BB">
        <w:rPr>
          <w:rFonts w:ascii="Times New Roman" w:hAnsi="Times New Roman"/>
          <w:bCs/>
          <w:sz w:val="24"/>
          <w:szCs w:val="24"/>
        </w:rPr>
        <w:t>Bellevue College</w:t>
      </w:r>
    </w:p>
    <w:p w14:paraId="30EF8F28" w14:textId="77777777" w:rsidR="00D15DAE" w:rsidRPr="00AA00BB" w:rsidRDefault="00D15DAE" w:rsidP="00D15DAE">
      <w:pPr>
        <w:autoSpaceDE w:val="0"/>
        <w:autoSpaceDN w:val="0"/>
        <w:adjustRightInd w:val="0"/>
        <w:rPr>
          <w:rFonts w:ascii="Times New Roman" w:hAnsi="Times New Roman"/>
          <w:bCs/>
          <w:sz w:val="24"/>
          <w:szCs w:val="24"/>
        </w:rPr>
      </w:pPr>
      <w:r w:rsidRPr="00AA00BB">
        <w:rPr>
          <w:rFonts w:ascii="Times New Roman" w:hAnsi="Times New Roman"/>
          <w:bCs/>
          <w:sz w:val="24"/>
          <w:szCs w:val="24"/>
        </w:rPr>
        <w:t>3000 Landerholm Circle SE</w:t>
      </w:r>
    </w:p>
    <w:p w14:paraId="7153ABE6" w14:textId="77777777" w:rsidR="00D15DAE" w:rsidRPr="00AA00BB" w:rsidRDefault="00D15DAE" w:rsidP="00D15DAE">
      <w:pPr>
        <w:autoSpaceDE w:val="0"/>
        <w:autoSpaceDN w:val="0"/>
        <w:adjustRightInd w:val="0"/>
        <w:rPr>
          <w:rFonts w:ascii="Times New Roman" w:hAnsi="Times New Roman"/>
          <w:bCs/>
          <w:sz w:val="24"/>
          <w:szCs w:val="24"/>
        </w:rPr>
      </w:pPr>
      <w:r w:rsidRPr="00AA00BB">
        <w:rPr>
          <w:rFonts w:ascii="Times New Roman" w:hAnsi="Times New Roman"/>
          <w:bCs/>
          <w:sz w:val="24"/>
          <w:szCs w:val="24"/>
        </w:rPr>
        <w:t>Bellevue, WA 98007-6484</w:t>
      </w:r>
    </w:p>
    <w:p w14:paraId="3B32B232" w14:textId="77777777" w:rsidR="00C82464" w:rsidRPr="00AA00BB" w:rsidRDefault="00C82464" w:rsidP="006C1EDA">
      <w:pPr>
        <w:autoSpaceDE w:val="0"/>
        <w:autoSpaceDN w:val="0"/>
        <w:adjustRightInd w:val="0"/>
        <w:rPr>
          <w:rFonts w:ascii="Times New Roman" w:hAnsi="Times New Roman"/>
          <w:b/>
          <w:bCs/>
          <w:sz w:val="24"/>
          <w:szCs w:val="24"/>
        </w:rPr>
      </w:pPr>
    </w:p>
    <w:p w14:paraId="3C31B0AA" w14:textId="676E1981" w:rsidR="006C1EDA" w:rsidRPr="00AA00BB" w:rsidRDefault="006C1EDA" w:rsidP="006C1EDA">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APPLICATION</w:t>
      </w:r>
      <w:r w:rsidR="003B0315" w:rsidRPr="00AA00BB">
        <w:rPr>
          <w:rFonts w:ascii="Times New Roman" w:hAnsi="Times New Roman"/>
          <w:b/>
          <w:bCs/>
          <w:sz w:val="24"/>
          <w:szCs w:val="24"/>
        </w:rPr>
        <w:t>S OPEN UNTIL FILLED</w:t>
      </w:r>
      <w:r w:rsidRPr="00AA00BB">
        <w:rPr>
          <w:rFonts w:ascii="Times New Roman" w:hAnsi="Times New Roman"/>
          <w:b/>
          <w:bCs/>
          <w:sz w:val="24"/>
          <w:szCs w:val="24"/>
        </w:rPr>
        <w:t>:</w:t>
      </w:r>
    </w:p>
    <w:p w14:paraId="6B7A490F" w14:textId="77777777" w:rsidR="006C1EDA" w:rsidRPr="00AA00BB" w:rsidRDefault="006C1EDA" w:rsidP="006C1EDA">
      <w:pPr>
        <w:autoSpaceDE w:val="0"/>
        <w:autoSpaceDN w:val="0"/>
        <w:adjustRightInd w:val="0"/>
        <w:rPr>
          <w:rFonts w:ascii="Times New Roman" w:hAnsi="Times New Roman"/>
          <w:b/>
          <w:bCs/>
          <w:sz w:val="24"/>
          <w:szCs w:val="24"/>
        </w:rPr>
      </w:pPr>
    </w:p>
    <w:p w14:paraId="4D51C5DA" w14:textId="7CAEA68A" w:rsidR="006C1EDA" w:rsidRPr="00AA00BB" w:rsidRDefault="006C1EDA" w:rsidP="006C1EDA">
      <w:pPr>
        <w:autoSpaceDE w:val="0"/>
        <w:autoSpaceDN w:val="0"/>
        <w:adjustRightInd w:val="0"/>
        <w:rPr>
          <w:rFonts w:ascii="Times New Roman" w:hAnsi="Times New Roman"/>
          <w:b/>
          <w:bCs/>
          <w:sz w:val="24"/>
          <w:szCs w:val="24"/>
        </w:rPr>
      </w:pPr>
      <w:r w:rsidRPr="00AA00BB">
        <w:rPr>
          <w:rFonts w:ascii="Times New Roman" w:hAnsi="Times New Roman"/>
          <w:b/>
          <w:bCs/>
          <w:sz w:val="24"/>
          <w:szCs w:val="24"/>
        </w:rPr>
        <w:t xml:space="preserve">Student Programs </w:t>
      </w:r>
      <w:r w:rsidR="003B0315" w:rsidRPr="00AA00BB">
        <w:rPr>
          <w:rFonts w:ascii="Times New Roman" w:hAnsi="Times New Roman"/>
          <w:b/>
          <w:bCs/>
          <w:sz w:val="24"/>
          <w:szCs w:val="24"/>
        </w:rPr>
        <w:t xml:space="preserve">Summer </w:t>
      </w:r>
      <w:r w:rsidRPr="00AA00BB">
        <w:rPr>
          <w:rFonts w:ascii="Times New Roman" w:hAnsi="Times New Roman"/>
          <w:b/>
          <w:bCs/>
          <w:sz w:val="24"/>
          <w:szCs w:val="24"/>
        </w:rPr>
        <w:t xml:space="preserve">Office hours: </w:t>
      </w:r>
    </w:p>
    <w:p w14:paraId="166F2A39" w14:textId="20B4DB76" w:rsidR="009A4016" w:rsidRPr="00AA00BB" w:rsidRDefault="003B0315" w:rsidP="00566041">
      <w:pPr>
        <w:autoSpaceDE w:val="0"/>
        <w:autoSpaceDN w:val="0"/>
        <w:adjustRightInd w:val="0"/>
        <w:rPr>
          <w:rFonts w:ascii="Times New Roman" w:hAnsi="Times New Roman"/>
          <w:bCs/>
          <w:sz w:val="24"/>
          <w:szCs w:val="24"/>
        </w:rPr>
      </w:pPr>
      <w:r w:rsidRPr="00AA00BB">
        <w:rPr>
          <w:rFonts w:ascii="Times New Roman" w:hAnsi="Times New Roman"/>
          <w:bCs/>
          <w:sz w:val="24"/>
          <w:szCs w:val="24"/>
        </w:rPr>
        <w:t>7:30 AM to 5</w:t>
      </w:r>
      <w:r w:rsidR="009B6D6B" w:rsidRPr="00AA00BB">
        <w:rPr>
          <w:rFonts w:ascii="Times New Roman" w:hAnsi="Times New Roman"/>
          <w:bCs/>
          <w:sz w:val="24"/>
          <w:szCs w:val="24"/>
        </w:rPr>
        <w:t xml:space="preserve">:00 PM </w:t>
      </w:r>
      <w:r w:rsidR="006C1EDA" w:rsidRPr="00AA00BB">
        <w:rPr>
          <w:rFonts w:ascii="Times New Roman" w:hAnsi="Times New Roman"/>
          <w:bCs/>
          <w:sz w:val="24"/>
          <w:szCs w:val="24"/>
        </w:rPr>
        <w:t>Monday-</w:t>
      </w:r>
      <w:r w:rsidRPr="00AA00BB">
        <w:rPr>
          <w:rFonts w:ascii="Times New Roman" w:hAnsi="Times New Roman"/>
          <w:bCs/>
          <w:sz w:val="24"/>
          <w:szCs w:val="24"/>
        </w:rPr>
        <w:t>Thursday and 8:00 AM to 12</w:t>
      </w:r>
      <w:r w:rsidR="009B6D6B" w:rsidRPr="00AA00BB">
        <w:rPr>
          <w:rFonts w:ascii="Times New Roman" w:hAnsi="Times New Roman"/>
          <w:bCs/>
          <w:sz w:val="24"/>
          <w:szCs w:val="24"/>
        </w:rPr>
        <w:t>:00pm on Friday</w:t>
      </w:r>
      <w:r w:rsidR="006C1EDA" w:rsidRPr="00AA00BB">
        <w:rPr>
          <w:rFonts w:ascii="Times New Roman" w:hAnsi="Times New Roman"/>
          <w:bCs/>
          <w:sz w:val="24"/>
          <w:szCs w:val="24"/>
        </w:rPr>
        <w:t>. Closed weekends and holidays. For information or to request an appl</w:t>
      </w:r>
      <w:r w:rsidR="009B6D6B" w:rsidRPr="00AA00BB">
        <w:rPr>
          <w:rFonts w:ascii="Times New Roman" w:hAnsi="Times New Roman"/>
          <w:bCs/>
          <w:sz w:val="24"/>
          <w:szCs w:val="24"/>
        </w:rPr>
        <w:t>ication send an e-ma</w:t>
      </w:r>
      <w:r w:rsidR="004E4539">
        <w:rPr>
          <w:rFonts w:ascii="Times New Roman" w:hAnsi="Times New Roman"/>
          <w:bCs/>
          <w:sz w:val="24"/>
          <w:szCs w:val="24"/>
        </w:rPr>
        <w:t>il to           lameshia.reese-taylor@bellevuecollege.edu</w:t>
      </w:r>
    </w:p>
    <w:p w14:paraId="1DF320A1" w14:textId="77777777" w:rsidR="009A4016" w:rsidRPr="00AA00BB" w:rsidRDefault="009A4016" w:rsidP="009A4016">
      <w:pPr>
        <w:pStyle w:val="NormalWeb"/>
        <w:spacing w:line="270" w:lineRule="atLeast"/>
        <w:rPr>
          <w:rStyle w:val="Strong"/>
        </w:rPr>
      </w:pPr>
      <w:r w:rsidRPr="00AA00BB">
        <w:rPr>
          <w:rStyle w:val="Strong"/>
        </w:rPr>
        <w:t>Student Name ______________________________________________________</w:t>
      </w:r>
    </w:p>
    <w:p w14:paraId="13377C0F" w14:textId="77777777" w:rsidR="009A4016" w:rsidRPr="00AA00BB" w:rsidRDefault="009A4016" w:rsidP="009A4016">
      <w:pPr>
        <w:pStyle w:val="NormalWeb"/>
        <w:spacing w:line="270" w:lineRule="atLeast"/>
        <w:rPr>
          <w:rStyle w:val="Strong"/>
        </w:rPr>
      </w:pPr>
      <w:r w:rsidRPr="00AA00BB">
        <w:rPr>
          <w:rStyle w:val="Strong"/>
        </w:rPr>
        <w:t xml:space="preserve">Student ID Number ___ ___ ___ -___ ___ -___ ___ ___ ___ </w:t>
      </w:r>
    </w:p>
    <w:p w14:paraId="529F0E6F" w14:textId="77777777" w:rsidR="009A4016" w:rsidRPr="00AA00BB" w:rsidRDefault="009A4016" w:rsidP="009A4016">
      <w:pPr>
        <w:pStyle w:val="NormalWeb"/>
        <w:spacing w:line="270" w:lineRule="atLeast"/>
        <w:rPr>
          <w:rStyle w:val="Strong"/>
        </w:rPr>
      </w:pPr>
      <w:r w:rsidRPr="00AA00BB">
        <w:rPr>
          <w:rStyle w:val="Strong"/>
        </w:rPr>
        <w:t>Bellevue College Email _________________________________________________________</w:t>
      </w:r>
    </w:p>
    <w:p w14:paraId="3AF9A100" w14:textId="759DD74F" w:rsidR="009A4016" w:rsidRDefault="009A4016" w:rsidP="009A4016">
      <w:pPr>
        <w:pStyle w:val="NormalWeb"/>
        <w:spacing w:line="270" w:lineRule="atLeast"/>
        <w:rPr>
          <w:rStyle w:val="Strong"/>
        </w:rPr>
      </w:pPr>
      <w:r w:rsidRPr="00AA00BB">
        <w:rPr>
          <w:rStyle w:val="Strong"/>
        </w:rPr>
        <w:t xml:space="preserve">Phone (___ ___ ___) ___ ___ ___ -___ ___ ___ ___ </w:t>
      </w:r>
    </w:p>
    <w:p w14:paraId="4359E982" w14:textId="77777777" w:rsidR="004E4539" w:rsidRPr="004E4539" w:rsidRDefault="004E4539" w:rsidP="009A4016">
      <w:pPr>
        <w:pStyle w:val="NormalWeb"/>
        <w:spacing w:line="270" w:lineRule="atLeast"/>
        <w:rPr>
          <w:rStyle w:val="Strong"/>
          <w:b w:val="0"/>
        </w:rPr>
      </w:pPr>
    </w:p>
    <w:p w14:paraId="41B37DEF" w14:textId="77777777" w:rsidR="009A4016" w:rsidRPr="00AA00BB" w:rsidRDefault="009A4016" w:rsidP="00566041">
      <w:pPr>
        <w:autoSpaceDE w:val="0"/>
        <w:autoSpaceDN w:val="0"/>
        <w:adjustRightInd w:val="0"/>
        <w:rPr>
          <w:rFonts w:ascii="Times New Roman" w:hAnsi="Times New Roman"/>
          <w:sz w:val="22"/>
          <w:szCs w:val="22"/>
        </w:rPr>
      </w:pPr>
    </w:p>
    <w:p w14:paraId="6B3494B3" w14:textId="77777777" w:rsidR="009A4016" w:rsidRPr="00AA00BB" w:rsidRDefault="009A4016" w:rsidP="00566041">
      <w:pPr>
        <w:autoSpaceDE w:val="0"/>
        <w:autoSpaceDN w:val="0"/>
        <w:adjustRightInd w:val="0"/>
        <w:rPr>
          <w:rFonts w:ascii="Times New Roman" w:hAnsi="Times New Roman"/>
          <w:sz w:val="22"/>
          <w:szCs w:val="22"/>
        </w:rPr>
      </w:pPr>
    </w:p>
    <w:sectPr w:rsidR="009A4016" w:rsidRPr="00AA00BB" w:rsidSect="00A821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26960" w14:textId="77777777" w:rsidR="001B5DCC" w:rsidRDefault="001B5DCC" w:rsidP="00C333B8">
      <w:r>
        <w:separator/>
      </w:r>
    </w:p>
  </w:endnote>
  <w:endnote w:type="continuationSeparator" w:id="0">
    <w:p w14:paraId="758720EA" w14:textId="77777777" w:rsidR="001B5DCC" w:rsidRDefault="001B5DCC" w:rsidP="00C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golian Baiti">
    <w:panose1 w:val="03000500000000000000"/>
    <w:charset w:val="86"/>
    <w:family w:val="auto"/>
    <w:pitch w:val="variable"/>
    <w:sig w:usb0="80000023" w:usb1="080E0000" w:usb2="00020010"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3345" w14:textId="77777777" w:rsidR="000A3D52" w:rsidRDefault="000A3D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DE56" w14:textId="77777777" w:rsidR="000A3D52" w:rsidRDefault="000A3D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C159" w14:textId="77777777" w:rsidR="000A3D52" w:rsidRDefault="000A3D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A6A6" w14:textId="77777777" w:rsidR="001B5DCC" w:rsidRDefault="001B5DCC" w:rsidP="00C333B8">
      <w:r>
        <w:separator/>
      </w:r>
    </w:p>
  </w:footnote>
  <w:footnote w:type="continuationSeparator" w:id="0">
    <w:p w14:paraId="1D1C843A" w14:textId="77777777" w:rsidR="001B5DCC" w:rsidRDefault="001B5DCC" w:rsidP="00C333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77EA" w14:textId="77777777" w:rsidR="000A3D52" w:rsidRDefault="000A3D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7F29" w14:textId="013559BB" w:rsidR="00C87587" w:rsidRPr="00C87587" w:rsidRDefault="000E3C1E">
    <w:pPr>
      <w:pStyle w:val="Header"/>
      <w:rPr>
        <w:sz w:val="20"/>
      </w:rPr>
    </w:pPr>
    <w:r w:rsidRPr="00C87587">
      <w:rPr>
        <w:sz w:val="20"/>
      </w:rPr>
      <w:t>Be</w:t>
    </w:r>
    <w:r w:rsidR="000A0CD3">
      <w:rPr>
        <w:sz w:val="20"/>
      </w:rPr>
      <w:t>llevue College Governance –</w:t>
    </w:r>
    <w:r w:rsidR="000A3D52">
      <w:rPr>
        <w:sz w:val="20"/>
      </w:rPr>
      <w:t xml:space="preserve"> Student </w:t>
    </w:r>
    <w:r w:rsidR="00C31652">
      <w:rPr>
        <w:sz w:val="20"/>
      </w:rPr>
      <w:t>Council</w:t>
    </w:r>
  </w:p>
  <w:p w14:paraId="1EEA1D8A" w14:textId="77777777" w:rsidR="00C87587" w:rsidRPr="00C87587" w:rsidRDefault="001B5DCC">
    <w:pPr>
      <w:pStyle w:val="Header"/>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4C83" w14:textId="77777777" w:rsidR="000A3D52" w:rsidRDefault="000A3D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C600A"/>
    <w:multiLevelType w:val="hybridMultilevel"/>
    <w:tmpl w:val="75D270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3094AFD"/>
    <w:multiLevelType w:val="hybridMultilevel"/>
    <w:tmpl w:val="34E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F6FA5"/>
    <w:multiLevelType w:val="hybridMultilevel"/>
    <w:tmpl w:val="B9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444E87"/>
    <w:multiLevelType w:val="hybridMultilevel"/>
    <w:tmpl w:val="BDC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F00FF"/>
    <w:multiLevelType w:val="hybridMultilevel"/>
    <w:tmpl w:val="8D6A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C56DD"/>
    <w:multiLevelType w:val="hybridMultilevel"/>
    <w:tmpl w:val="2CE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9295F"/>
    <w:multiLevelType w:val="hybridMultilevel"/>
    <w:tmpl w:val="42C2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3688A"/>
    <w:multiLevelType w:val="hybridMultilevel"/>
    <w:tmpl w:val="A81A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A"/>
    <w:rsid w:val="00041E9C"/>
    <w:rsid w:val="00054B0F"/>
    <w:rsid w:val="00061344"/>
    <w:rsid w:val="0007372A"/>
    <w:rsid w:val="000846B8"/>
    <w:rsid w:val="000A0CD3"/>
    <w:rsid w:val="000A3D52"/>
    <w:rsid w:val="000D61E0"/>
    <w:rsid w:val="000E3C1E"/>
    <w:rsid w:val="00115A6F"/>
    <w:rsid w:val="00124076"/>
    <w:rsid w:val="00162B2F"/>
    <w:rsid w:val="00183D10"/>
    <w:rsid w:val="001A08ED"/>
    <w:rsid w:val="001B5DCC"/>
    <w:rsid w:val="001D3257"/>
    <w:rsid w:val="001E5A94"/>
    <w:rsid w:val="001F3BA9"/>
    <w:rsid w:val="0023197C"/>
    <w:rsid w:val="00240EAD"/>
    <w:rsid w:val="002558CA"/>
    <w:rsid w:val="00283681"/>
    <w:rsid w:val="0029123B"/>
    <w:rsid w:val="00304D2C"/>
    <w:rsid w:val="00326F91"/>
    <w:rsid w:val="00334B64"/>
    <w:rsid w:val="00356888"/>
    <w:rsid w:val="003A675F"/>
    <w:rsid w:val="003B0315"/>
    <w:rsid w:val="003C5842"/>
    <w:rsid w:val="003D5C39"/>
    <w:rsid w:val="003E5BFA"/>
    <w:rsid w:val="00402AB8"/>
    <w:rsid w:val="00404B6B"/>
    <w:rsid w:val="00424508"/>
    <w:rsid w:val="00430261"/>
    <w:rsid w:val="00440C1D"/>
    <w:rsid w:val="00481E3A"/>
    <w:rsid w:val="004B0EAF"/>
    <w:rsid w:val="004E4539"/>
    <w:rsid w:val="00566041"/>
    <w:rsid w:val="005B0095"/>
    <w:rsid w:val="005C2E75"/>
    <w:rsid w:val="005C72D7"/>
    <w:rsid w:val="005D17BD"/>
    <w:rsid w:val="005D5BA8"/>
    <w:rsid w:val="005E2C1E"/>
    <w:rsid w:val="0061012D"/>
    <w:rsid w:val="00614585"/>
    <w:rsid w:val="00617679"/>
    <w:rsid w:val="006318EC"/>
    <w:rsid w:val="006578DA"/>
    <w:rsid w:val="006B6A09"/>
    <w:rsid w:val="006C1EDA"/>
    <w:rsid w:val="006C61D3"/>
    <w:rsid w:val="006D4AC6"/>
    <w:rsid w:val="006E0F26"/>
    <w:rsid w:val="006E7DAB"/>
    <w:rsid w:val="0071107D"/>
    <w:rsid w:val="00750D3C"/>
    <w:rsid w:val="0076234B"/>
    <w:rsid w:val="00792712"/>
    <w:rsid w:val="00795237"/>
    <w:rsid w:val="00835531"/>
    <w:rsid w:val="00856D03"/>
    <w:rsid w:val="00874A0C"/>
    <w:rsid w:val="00874B28"/>
    <w:rsid w:val="008803A8"/>
    <w:rsid w:val="00884225"/>
    <w:rsid w:val="008D0448"/>
    <w:rsid w:val="0090102A"/>
    <w:rsid w:val="009024AF"/>
    <w:rsid w:val="009062C3"/>
    <w:rsid w:val="00985F6E"/>
    <w:rsid w:val="009A4016"/>
    <w:rsid w:val="009A70CC"/>
    <w:rsid w:val="009B6D6B"/>
    <w:rsid w:val="009E3638"/>
    <w:rsid w:val="00A07370"/>
    <w:rsid w:val="00A1259E"/>
    <w:rsid w:val="00A6189D"/>
    <w:rsid w:val="00A85636"/>
    <w:rsid w:val="00AA00BB"/>
    <w:rsid w:val="00AA5DEC"/>
    <w:rsid w:val="00AD786A"/>
    <w:rsid w:val="00AF626B"/>
    <w:rsid w:val="00B211DB"/>
    <w:rsid w:val="00B33D9B"/>
    <w:rsid w:val="00B45342"/>
    <w:rsid w:val="00B577CF"/>
    <w:rsid w:val="00BD4980"/>
    <w:rsid w:val="00C05C79"/>
    <w:rsid w:val="00C12D0F"/>
    <w:rsid w:val="00C31652"/>
    <w:rsid w:val="00C333B8"/>
    <w:rsid w:val="00C713B3"/>
    <w:rsid w:val="00C82464"/>
    <w:rsid w:val="00CE23D9"/>
    <w:rsid w:val="00D05921"/>
    <w:rsid w:val="00D15DAE"/>
    <w:rsid w:val="00D52CB3"/>
    <w:rsid w:val="00D55476"/>
    <w:rsid w:val="00D94749"/>
    <w:rsid w:val="00DA1737"/>
    <w:rsid w:val="00DA3CEB"/>
    <w:rsid w:val="00DF2882"/>
    <w:rsid w:val="00E4510F"/>
    <w:rsid w:val="00E550CC"/>
    <w:rsid w:val="00E63CA5"/>
    <w:rsid w:val="00E674A8"/>
    <w:rsid w:val="00E91992"/>
    <w:rsid w:val="00E92668"/>
    <w:rsid w:val="00ED2B51"/>
    <w:rsid w:val="00F10A68"/>
    <w:rsid w:val="00F32ABB"/>
    <w:rsid w:val="00F42D82"/>
    <w:rsid w:val="00F6748C"/>
    <w:rsid w:val="00FB1CB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56FC"/>
  <w15:docId w15:val="{DF0B697C-63FB-4FE0-B194-6ABB81F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DA"/>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DA"/>
    <w:pPr>
      <w:ind w:left="720"/>
      <w:contextualSpacing/>
    </w:pPr>
  </w:style>
  <w:style w:type="paragraph" w:customStyle="1" w:styleId="StyleTextt18ptBoldAutoKernat12pt">
    <w:name w:val="Style Textt + 18 pt Bold Auto Kern at 12 pt"/>
    <w:basedOn w:val="Normal"/>
    <w:rsid w:val="006C1EDA"/>
    <w:pPr>
      <w:spacing w:before="60" w:after="60" w:line="260" w:lineRule="exact"/>
    </w:pPr>
    <w:rPr>
      <w:rFonts w:ascii="Arial" w:hAnsi="Arial"/>
      <w:b/>
      <w:bCs/>
      <w:kern w:val="24"/>
      <w:sz w:val="36"/>
      <w:szCs w:val="24"/>
    </w:rPr>
  </w:style>
  <w:style w:type="paragraph" w:styleId="Header">
    <w:name w:val="header"/>
    <w:basedOn w:val="Normal"/>
    <w:link w:val="HeaderChar"/>
    <w:uiPriority w:val="99"/>
    <w:unhideWhenUsed/>
    <w:rsid w:val="006C1EDA"/>
    <w:pPr>
      <w:tabs>
        <w:tab w:val="center" w:pos="4680"/>
        <w:tab w:val="right" w:pos="9360"/>
      </w:tabs>
    </w:pPr>
  </w:style>
  <w:style w:type="character" w:customStyle="1" w:styleId="HeaderChar">
    <w:name w:val="Header Char"/>
    <w:basedOn w:val="DefaultParagraphFont"/>
    <w:link w:val="Header"/>
    <w:uiPriority w:val="99"/>
    <w:rsid w:val="006C1EDA"/>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E550CC"/>
    <w:rPr>
      <w:rFonts w:ascii="Tahoma" w:hAnsi="Tahoma" w:cs="Tahoma"/>
      <w:szCs w:val="16"/>
    </w:rPr>
  </w:style>
  <w:style w:type="character" w:customStyle="1" w:styleId="BalloonTextChar">
    <w:name w:val="Balloon Text Char"/>
    <w:basedOn w:val="DefaultParagraphFont"/>
    <w:link w:val="BalloonText"/>
    <w:uiPriority w:val="99"/>
    <w:semiHidden/>
    <w:rsid w:val="00E550CC"/>
    <w:rPr>
      <w:rFonts w:ascii="Tahoma" w:eastAsia="Times New Roman" w:hAnsi="Tahoma" w:cs="Tahoma"/>
      <w:sz w:val="16"/>
      <w:szCs w:val="16"/>
    </w:rPr>
  </w:style>
  <w:style w:type="paragraph" w:styleId="Revision">
    <w:name w:val="Revision"/>
    <w:hidden/>
    <w:uiPriority w:val="99"/>
    <w:semiHidden/>
    <w:rsid w:val="005C72D7"/>
    <w:pPr>
      <w:spacing w:after="0" w:line="240" w:lineRule="auto"/>
    </w:pPr>
    <w:rPr>
      <w:rFonts w:ascii="Garamond" w:eastAsia="Times New Roman" w:hAnsi="Garamond" w:cs="Times New Roman"/>
      <w:sz w:val="16"/>
      <w:szCs w:val="20"/>
    </w:rPr>
  </w:style>
  <w:style w:type="paragraph" w:styleId="NormalWeb">
    <w:name w:val="Normal (Web)"/>
    <w:basedOn w:val="Normal"/>
    <w:rsid w:val="00CE23D9"/>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E23D9"/>
    <w:rPr>
      <w:b/>
      <w:bCs/>
    </w:rPr>
  </w:style>
  <w:style w:type="character" w:styleId="CommentReference">
    <w:name w:val="annotation reference"/>
    <w:basedOn w:val="DefaultParagraphFont"/>
    <w:uiPriority w:val="99"/>
    <w:semiHidden/>
    <w:unhideWhenUsed/>
    <w:rsid w:val="00614585"/>
    <w:rPr>
      <w:sz w:val="16"/>
      <w:szCs w:val="16"/>
    </w:rPr>
  </w:style>
  <w:style w:type="paragraph" w:styleId="CommentText">
    <w:name w:val="annotation text"/>
    <w:basedOn w:val="Normal"/>
    <w:link w:val="CommentTextChar"/>
    <w:uiPriority w:val="99"/>
    <w:semiHidden/>
    <w:unhideWhenUsed/>
    <w:rsid w:val="00614585"/>
    <w:rPr>
      <w:sz w:val="20"/>
    </w:rPr>
  </w:style>
  <w:style w:type="character" w:customStyle="1" w:styleId="CommentTextChar">
    <w:name w:val="Comment Text Char"/>
    <w:basedOn w:val="DefaultParagraphFont"/>
    <w:link w:val="CommentText"/>
    <w:uiPriority w:val="99"/>
    <w:semiHidden/>
    <w:rsid w:val="006145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14585"/>
    <w:rPr>
      <w:b/>
      <w:bCs/>
    </w:rPr>
  </w:style>
  <w:style w:type="character" w:customStyle="1" w:styleId="CommentSubjectChar">
    <w:name w:val="Comment Subject Char"/>
    <w:basedOn w:val="CommentTextChar"/>
    <w:link w:val="CommentSubject"/>
    <w:uiPriority w:val="99"/>
    <w:semiHidden/>
    <w:rsid w:val="00614585"/>
    <w:rPr>
      <w:rFonts w:ascii="Garamond" w:eastAsia="Times New Roman" w:hAnsi="Garamond" w:cs="Times New Roman"/>
      <w:b/>
      <w:bCs/>
      <w:sz w:val="20"/>
      <w:szCs w:val="20"/>
    </w:rPr>
  </w:style>
  <w:style w:type="table" w:styleId="TableGrid">
    <w:name w:val="Table Grid"/>
    <w:basedOn w:val="TableNormal"/>
    <w:uiPriority w:val="39"/>
    <w:rsid w:val="009A4016"/>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A0CD3"/>
    <w:pPr>
      <w:tabs>
        <w:tab w:val="center" w:pos="4680"/>
        <w:tab w:val="right" w:pos="9360"/>
      </w:tabs>
    </w:pPr>
  </w:style>
  <w:style w:type="character" w:customStyle="1" w:styleId="FooterChar">
    <w:name w:val="Footer Char"/>
    <w:basedOn w:val="DefaultParagraphFont"/>
    <w:link w:val="Footer"/>
    <w:uiPriority w:val="99"/>
    <w:rsid w:val="000A0CD3"/>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BEE7-A173-9A40-8075-281BD5A0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bccuser</dc:creator>
  <cp:lastModifiedBy>Microsoft Office User</cp:lastModifiedBy>
  <cp:revision>2</cp:revision>
  <cp:lastPrinted>2016-04-07T01:05:00Z</cp:lastPrinted>
  <dcterms:created xsi:type="dcterms:W3CDTF">2017-08-24T14:12:00Z</dcterms:created>
  <dcterms:modified xsi:type="dcterms:W3CDTF">2017-08-24T14:12:00Z</dcterms:modified>
</cp:coreProperties>
</file>